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E0" w:rsidRPr="009A58D4" w:rsidRDefault="002C4C6C" w:rsidP="0041284D">
      <w:pPr>
        <w:jc w:val="center"/>
        <w:rPr>
          <w:rFonts w:asciiTheme="minorBidi" w:hAnsiTheme="minorBidi"/>
          <w:b/>
          <w:bCs/>
          <w:sz w:val="32"/>
          <w:szCs w:val="32"/>
          <w:u w:val="single"/>
          <w:lang w:val="en-US" w:bidi="he-IL"/>
        </w:rPr>
      </w:pPr>
      <w:proofErr w:type="spellStart"/>
      <w:r w:rsidRPr="009A58D4">
        <w:rPr>
          <w:rFonts w:asciiTheme="minorBidi" w:hAnsiTheme="minorBidi"/>
          <w:b/>
          <w:bCs/>
          <w:sz w:val="32"/>
          <w:szCs w:val="32"/>
          <w:u w:val="single"/>
          <w:lang w:val="en-US" w:bidi="he-IL"/>
        </w:rPr>
        <w:t>Charité</w:t>
      </w:r>
      <w:proofErr w:type="spellEnd"/>
      <w:r w:rsidRPr="009A58D4">
        <w:rPr>
          <w:rFonts w:asciiTheme="minorBidi" w:hAnsiTheme="minorBidi"/>
          <w:b/>
          <w:bCs/>
          <w:sz w:val="32"/>
          <w:szCs w:val="32"/>
          <w:u w:val="single"/>
          <w:lang w:val="en-US" w:bidi="he-IL"/>
        </w:rPr>
        <w:t xml:space="preserve">/BIH – </w:t>
      </w:r>
      <w:r w:rsidR="00C924E0" w:rsidRPr="009A58D4">
        <w:rPr>
          <w:rFonts w:asciiTheme="minorBidi" w:hAnsiTheme="minorBidi"/>
          <w:b/>
          <w:bCs/>
          <w:sz w:val="32"/>
          <w:szCs w:val="32"/>
          <w:u w:val="single"/>
          <w:lang w:val="en-US" w:bidi="he-IL"/>
        </w:rPr>
        <w:t xml:space="preserve">Pilot </w:t>
      </w:r>
      <w:r w:rsidR="009A58D4" w:rsidRPr="009A58D4">
        <w:rPr>
          <w:rFonts w:asciiTheme="minorBidi" w:hAnsiTheme="minorBidi"/>
          <w:b/>
          <w:bCs/>
          <w:sz w:val="32"/>
          <w:szCs w:val="32"/>
          <w:u w:val="single"/>
          <w:lang w:val="en-US" w:bidi="he-IL"/>
        </w:rPr>
        <w:t xml:space="preserve">and R&amp;D </w:t>
      </w:r>
      <w:r w:rsidR="00C924E0" w:rsidRPr="009A58D4">
        <w:rPr>
          <w:rFonts w:asciiTheme="minorBidi" w:hAnsiTheme="minorBidi"/>
          <w:b/>
          <w:bCs/>
          <w:sz w:val="32"/>
          <w:szCs w:val="32"/>
          <w:u w:val="single"/>
          <w:lang w:val="en-US" w:bidi="he-IL"/>
        </w:rPr>
        <w:t xml:space="preserve">Program </w:t>
      </w:r>
      <w:r w:rsidRPr="009A58D4">
        <w:rPr>
          <w:rFonts w:asciiTheme="minorBidi" w:hAnsiTheme="minorBidi"/>
          <w:b/>
          <w:bCs/>
          <w:sz w:val="32"/>
          <w:szCs w:val="32"/>
          <w:u w:val="single"/>
          <w:lang w:val="en-US" w:bidi="he-IL"/>
        </w:rPr>
        <w:t>Call for Proposals</w:t>
      </w:r>
    </w:p>
    <w:p w:rsidR="009A58D4" w:rsidRPr="0041284D" w:rsidRDefault="009A58D4" w:rsidP="0041284D">
      <w:pPr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 w:bidi="he-IL"/>
        </w:rPr>
      </w:pPr>
    </w:p>
    <w:p w:rsidR="0034460E" w:rsidRDefault="00C924E0" w:rsidP="00ED4960">
      <w:pPr>
        <w:jc w:val="both"/>
        <w:rPr>
          <w:rFonts w:asciiTheme="minorBidi" w:hAnsiTheme="minorBidi"/>
          <w:sz w:val="24"/>
          <w:szCs w:val="24"/>
          <w:rtl/>
        </w:rPr>
      </w:pPr>
      <w:r w:rsidRPr="00266553">
        <w:rPr>
          <w:rFonts w:asciiTheme="minorBidi" w:hAnsiTheme="minorBidi"/>
          <w:sz w:val="24"/>
          <w:szCs w:val="24"/>
          <w:lang w:val="en-US"/>
        </w:rPr>
        <w:t xml:space="preserve">The </w:t>
      </w:r>
      <w:r w:rsidRPr="00266553">
        <w:rPr>
          <w:rFonts w:asciiTheme="minorBidi" w:hAnsiTheme="minorBidi"/>
          <w:i/>
          <w:iCs/>
          <w:sz w:val="24"/>
          <w:szCs w:val="24"/>
          <w:lang w:val="en-US"/>
        </w:rPr>
        <w:t>Israel Innovation Authority</w:t>
      </w:r>
      <w:r w:rsidRPr="00266553">
        <w:rPr>
          <w:rFonts w:asciiTheme="minorBidi" w:hAnsiTheme="minorBidi"/>
          <w:sz w:val="24"/>
          <w:szCs w:val="24"/>
          <w:lang w:val="en-US"/>
        </w:rPr>
        <w:t xml:space="preserve"> (IIA) and the </w:t>
      </w:r>
      <w:proofErr w:type="spellStart"/>
      <w:r w:rsidRPr="00266553">
        <w:rPr>
          <w:rFonts w:asciiTheme="minorBidi" w:hAnsiTheme="minorBidi"/>
          <w:i/>
          <w:iCs/>
          <w:sz w:val="24"/>
          <w:szCs w:val="24"/>
          <w:lang w:val="en-US"/>
        </w:rPr>
        <w:t>Charité</w:t>
      </w:r>
      <w:proofErr w:type="spellEnd"/>
      <w:r w:rsidRPr="00266553">
        <w:rPr>
          <w:rFonts w:asciiTheme="minorBidi" w:hAnsiTheme="minorBidi"/>
          <w:i/>
          <w:iCs/>
          <w:sz w:val="24"/>
          <w:szCs w:val="24"/>
          <w:lang w:val="en-US"/>
        </w:rPr>
        <w:t xml:space="preserve"> - </w:t>
      </w:r>
      <w:proofErr w:type="spellStart"/>
      <w:r w:rsidRPr="00266553">
        <w:rPr>
          <w:rFonts w:asciiTheme="minorBidi" w:hAnsiTheme="minorBidi"/>
          <w:i/>
          <w:iCs/>
          <w:sz w:val="24"/>
          <w:szCs w:val="24"/>
          <w:lang w:val="en-US"/>
        </w:rPr>
        <w:t>Universitätsmedizin</w:t>
      </w:r>
      <w:proofErr w:type="spellEnd"/>
      <w:r w:rsidRPr="00266553">
        <w:rPr>
          <w:rFonts w:asciiTheme="minorBidi" w:hAnsiTheme="minorBidi"/>
          <w:i/>
          <w:iCs/>
          <w:sz w:val="24"/>
          <w:szCs w:val="24"/>
          <w:lang w:val="en-US"/>
        </w:rPr>
        <w:t xml:space="preserve"> Berlin</w:t>
      </w:r>
      <w:r w:rsidRPr="00266553">
        <w:rPr>
          <w:rFonts w:asciiTheme="minorBidi" w:hAnsiTheme="minorBidi"/>
          <w:sz w:val="24"/>
          <w:szCs w:val="24"/>
          <w:lang w:val="en-US"/>
        </w:rPr>
        <w:t xml:space="preserve"> (</w:t>
      </w:r>
      <w:proofErr w:type="spellStart"/>
      <w:r w:rsidRPr="00266553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Pr="00266553">
        <w:rPr>
          <w:rFonts w:asciiTheme="minorBidi" w:hAnsiTheme="minorBidi"/>
          <w:sz w:val="24"/>
          <w:szCs w:val="24"/>
          <w:lang w:val="en-US"/>
        </w:rPr>
        <w:t xml:space="preserve">) invite interested Israeli companies to submit applications </w:t>
      </w:r>
      <w:bookmarkStart w:id="0" w:name="_Hlk35945688"/>
      <w:r w:rsidRPr="00266553">
        <w:rPr>
          <w:rFonts w:asciiTheme="minorBidi" w:hAnsiTheme="minorBidi"/>
          <w:sz w:val="24"/>
          <w:szCs w:val="24"/>
          <w:lang w:val="en-US"/>
        </w:rPr>
        <w:t xml:space="preserve">to pilot </w:t>
      </w:r>
      <w:r w:rsidR="009A58D4">
        <w:rPr>
          <w:rFonts w:asciiTheme="minorBidi" w:hAnsiTheme="minorBidi"/>
          <w:sz w:val="24"/>
          <w:szCs w:val="24"/>
          <w:lang w:val="en-US"/>
        </w:rPr>
        <w:t xml:space="preserve">and co-develop </w:t>
      </w:r>
      <w:r w:rsidRPr="00266553">
        <w:rPr>
          <w:rFonts w:asciiTheme="minorBidi" w:hAnsiTheme="minorBidi"/>
          <w:sz w:val="24"/>
          <w:szCs w:val="24"/>
          <w:lang w:val="en-US"/>
        </w:rPr>
        <w:t xml:space="preserve">healthcare-related technology solutions </w:t>
      </w:r>
      <w:bookmarkEnd w:id="0"/>
      <w:r w:rsidRPr="00266553">
        <w:rPr>
          <w:rFonts w:asciiTheme="minorBidi" w:hAnsiTheme="minorBidi"/>
          <w:sz w:val="24"/>
          <w:szCs w:val="24"/>
          <w:lang w:val="en-US"/>
        </w:rPr>
        <w:t xml:space="preserve">with </w:t>
      </w:r>
      <w:proofErr w:type="spellStart"/>
      <w:r w:rsidR="00DD0E45" w:rsidRPr="00266553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Pr="00266553">
        <w:rPr>
          <w:rFonts w:asciiTheme="minorBidi" w:hAnsiTheme="minorBidi"/>
          <w:sz w:val="24"/>
          <w:szCs w:val="24"/>
          <w:lang w:val="en-US"/>
        </w:rPr>
        <w:t>.</w:t>
      </w:r>
    </w:p>
    <w:p w:rsidR="0034460E" w:rsidRDefault="0034460E" w:rsidP="00ED4960">
      <w:pPr>
        <w:jc w:val="both"/>
        <w:rPr>
          <w:rFonts w:asciiTheme="minorBidi" w:hAnsiTheme="minorBidi"/>
          <w:sz w:val="24"/>
          <w:szCs w:val="24"/>
          <w:rtl/>
        </w:rPr>
      </w:pPr>
      <w:proofErr w:type="spellStart"/>
      <w:r w:rsidRPr="00266553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Pr="00266553">
        <w:rPr>
          <w:rFonts w:asciiTheme="minorBidi" w:hAnsiTheme="minorBidi"/>
          <w:sz w:val="24"/>
          <w:szCs w:val="24"/>
          <w:lang w:val="en-US"/>
        </w:rPr>
        <w:t xml:space="preserve"> and </w:t>
      </w:r>
      <w:r w:rsidRPr="00266553">
        <w:rPr>
          <w:rFonts w:ascii="Arial" w:eastAsia="Times New Roman" w:hAnsi="Arial" w:cs="Arial"/>
          <w:sz w:val="24"/>
          <w:szCs w:val="24"/>
          <w:lang w:val="en-US"/>
        </w:rPr>
        <w:t xml:space="preserve">the IIA </w:t>
      </w:r>
      <w:r w:rsidRPr="00266553">
        <w:rPr>
          <w:rFonts w:asciiTheme="minorBidi" w:hAnsiTheme="minorBidi"/>
          <w:sz w:val="24"/>
          <w:szCs w:val="24"/>
          <w:lang w:val="en-US"/>
        </w:rPr>
        <w:t xml:space="preserve">are seeking to advance healthcare by helping Israeli </w:t>
      </w:r>
      <w:proofErr w:type="gramStart"/>
      <w:r w:rsidR="006666E3" w:rsidRPr="00266553">
        <w:rPr>
          <w:rFonts w:asciiTheme="minorBidi" w:hAnsiTheme="minorBidi"/>
          <w:sz w:val="24"/>
          <w:szCs w:val="24"/>
          <w:lang w:val="en-US"/>
        </w:rPr>
        <w:t>companies</w:t>
      </w:r>
      <w:proofErr w:type="gramEnd"/>
      <w:r w:rsidRPr="00266553">
        <w:rPr>
          <w:rFonts w:asciiTheme="minorBidi" w:hAnsiTheme="minorBidi"/>
          <w:sz w:val="24"/>
          <w:szCs w:val="24"/>
          <w:lang w:val="en-US"/>
        </w:rPr>
        <w:t xml:space="preserve"> get the evidence and assistance they need to </w:t>
      </w:r>
      <w:r w:rsidR="00ED0389" w:rsidRPr="00266553">
        <w:rPr>
          <w:rFonts w:asciiTheme="minorBidi" w:hAnsiTheme="minorBidi"/>
          <w:sz w:val="24"/>
          <w:szCs w:val="24"/>
          <w:lang w:val="en-US"/>
        </w:rPr>
        <w:t xml:space="preserve">fine-tune their development and to </w:t>
      </w:r>
      <w:r w:rsidRPr="00266553">
        <w:rPr>
          <w:rFonts w:asciiTheme="minorBidi" w:hAnsiTheme="minorBidi"/>
          <w:sz w:val="24"/>
          <w:szCs w:val="24"/>
          <w:lang w:val="en-US"/>
        </w:rPr>
        <w:t>enter and be successful in the European healthcare market.</w:t>
      </w:r>
    </w:p>
    <w:p w:rsidR="00C924E0" w:rsidRPr="00266553" w:rsidRDefault="3746761E" w:rsidP="4B823C21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4B823C21">
        <w:rPr>
          <w:rFonts w:asciiTheme="minorBidi" w:hAnsiTheme="minorBidi"/>
          <w:sz w:val="24"/>
          <w:szCs w:val="24"/>
          <w:lang w:val="en-US"/>
        </w:rPr>
        <w:t xml:space="preserve">Together with researchers at </w:t>
      </w:r>
      <w:proofErr w:type="spellStart"/>
      <w:r w:rsidRPr="4B823C21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Pr="4B823C21">
        <w:rPr>
          <w:rFonts w:asciiTheme="minorBidi" w:hAnsiTheme="minorBidi"/>
          <w:sz w:val="24"/>
          <w:szCs w:val="24"/>
          <w:lang w:val="en-US"/>
        </w:rPr>
        <w:t xml:space="preserve"> and BIH, Israeli companies will have the opportunity to co-develop their product and thus enter the translational </w:t>
      </w:r>
      <w:r w:rsidR="10CF8EBE" w:rsidRPr="4B823C21">
        <w:rPr>
          <w:rFonts w:asciiTheme="minorBidi" w:hAnsiTheme="minorBidi"/>
          <w:sz w:val="24"/>
          <w:szCs w:val="24"/>
          <w:lang w:val="en-US"/>
        </w:rPr>
        <w:t>life cycle</w:t>
      </w:r>
      <w:r w:rsidRPr="4B823C21">
        <w:rPr>
          <w:rFonts w:asciiTheme="minorBidi" w:hAnsiTheme="minorBidi"/>
          <w:sz w:val="24"/>
          <w:szCs w:val="24"/>
          <w:lang w:val="en-US"/>
        </w:rPr>
        <w:t xml:space="preserve"> ultimately leading to improvement in healthcare for the patients.</w:t>
      </w:r>
    </w:p>
    <w:p w:rsidR="00C924E0" w:rsidRPr="00266553" w:rsidRDefault="00C924E0" w:rsidP="00ED496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266553">
        <w:rPr>
          <w:rFonts w:asciiTheme="minorBidi" w:hAnsiTheme="minorBidi"/>
          <w:sz w:val="24"/>
          <w:szCs w:val="24"/>
          <w:lang w:val="en-US"/>
        </w:rPr>
        <w:t xml:space="preserve">The goal of this collaboration is to accelerate </w:t>
      </w:r>
      <w:r w:rsidR="00D82476" w:rsidRPr="00266553">
        <w:rPr>
          <w:rFonts w:asciiTheme="minorBidi" w:hAnsiTheme="minorBidi"/>
          <w:sz w:val="24"/>
          <w:szCs w:val="24"/>
          <w:lang w:val="en-US"/>
        </w:rPr>
        <w:t xml:space="preserve">the </w:t>
      </w:r>
      <w:r w:rsidRPr="00266553">
        <w:rPr>
          <w:rFonts w:asciiTheme="minorBidi" w:hAnsiTheme="minorBidi"/>
          <w:sz w:val="24"/>
          <w:szCs w:val="24"/>
          <w:lang w:val="en-US"/>
        </w:rPr>
        <w:t>availability of medical innovations to the public, introduce Israeli healthcare technology to Europe</w:t>
      </w:r>
      <w:r w:rsidR="00546D18">
        <w:rPr>
          <w:rFonts w:asciiTheme="minorBidi" w:eastAsiaTheme="minorEastAsia" w:hAnsiTheme="minorBidi"/>
          <w:sz w:val="24"/>
          <w:szCs w:val="24"/>
          <w:lang w:val="en-US" w:eastAsia="zh-CN"/>
        </w:rPr>
        <w:t>,</w:t>
      </w:r>
      <w:r w:rsidRPr="00266553">
        <w:rPr>
          <w:rFonts w:asciiTheme="minorBidi" w:hAnsiTheme="minorBidi"/>
          <w:sz w:val="24"/>
          <w:szCs w:val="24"/>
          <w:lang w:val="en-US"/>
        </w:rPr>
        <w:t xml:space="preserve"> and advance the development and deployment of discoveries for the benefit of patients everywhere</w:t>
      </w:r>
      <w:r w:rsidRPr="00266553">
        <w:rPr>
          <w:rFonts w:asciiTheme="minorBidi" w:hAnsiTheme="minorBidi"/>
          <w:b/>
          <w:bCs/>
          <w:sz w:val="24"/>
          <w:szCs w:val="24"/>
          <w:lang w:val="en-US"/>
        </w:rPr>
        <w:t>.</w:t>
      </w:r>
    </w:p>
    <w:p w:rsidR="00C924E0" w:rsidRPr="00266553" w:rsidRDefault="00C924E0" w:rsidP="00ED496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C924E0" w:rsidRPr="00266553" w:rsidRDefault="00C924E0" w:rsidP="00ED4960">
      <w:pPr>
        <w:spacing w:after="200" w:line="276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266553">
        <w:rPr>
          <w:rFonts w:asciiTheme="minorBidi" w:hAnsiTheme="minorBidi"/>
          <w:sz w:val="24"/>
          <w:szCs w:val="24"/>
          <w:lang w:val="en-US"/>
        </w:rPr>
        <w:t xml:space="preserve">The </w:t>
      </w:r>
      <w:r w:rsidR="004E79DB" w:rsidRPr="00266553">
        <w:rPr>
          <w:rFonts w:asciiTheme="minorBidi" w:hAnsiTheme="minorBidi"/>
          <w:b/>
          <w:bCs/>
          <w:sz w:val="24"/>
          <w:szCs w:val="24"/>
          <w:lang w:val="en-US"/>
        </w:rPr>
        <w:t>IIA</w:t>
      </w:r>
      <w:r w:rsidRPr="00266553">
        <w:rPr>
          <w:rFonts w:asciiTheme="minorBidi" w:hAnsiTheme="minorBidi"/>
          <w:sz w:val="24"/>
          <w:szCs w:val="24"/>
          <w:lang w:val="en-US"/>
        </w:rPr>
        <w:t xml:space="preserve"> provides resources to aid technology advancement for Israeli companies. </w:t>
      </w:r>
    </w:p>
    <w:p w:rsidR="00EA0A2D" w:rsidRPr="00266553" w:rsidRDefault="009A58D4" w:rsidP="009A58D4">
      <w:pPr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T</w:t>
      </w:r>
      <w:r w:rsidR="002C4C6C" w:rsidRPr="00266553">
        <w:rPr>
          <w:rFonts w:asciiTheme="minorBidi" w:hAnsiTheme="minorBidi"/>
          <w:sz w:val="24"/>
          <w:szCs w:val="24"/>
          <w:lang w:val="en-US"/>
        </w:rPr>
        <w:t xml:space="preserve">he </w:t>
      </w:r>
      <w:proofErr w:type="spellStart"/>
      <w:r w:rsidR="002C4C6C" w:rsidRPr="00266553">
        <w:rPr>
          <w:rFonts w:asciiTheme="minorBidi" w:hAnsiTheme="minorBidi"/>
          <w:b/>
          <w:bCs/>
          <w:sz w:val="24"/>
          <w:szCs w:val="24"/>
          <w:lang w:val="en-US"/>
        </w:rPr>
        <w:t>Charité</w:t>
      </w:r>
      <w:proofErr w:type="spellEnd"/>
      <w:r w:rsidR="002C4C6C" w:rsidRPr="00266553">
        <w:rPr>
          <w:rFonts w:asciiTheme="minorBidi" w:hAnsiTheme="minorBidi"/>
          <w:sz w:val="24"/>
          <w:szCs w:val="24"/>
          <w:lang w:val="en-US"/>
        </w:rPr>
        <w:t xml:space="preserve"> provides expertise and excellence in clinical care, clinical studies</w:t>
      </w:r>
      <w:r w:rsidR="00D82476" w:rsidRPr="00266553">
        <w:rPr>
          <w:rFonts w:asciiTheme="minorBidi" w:hAnsiTheme="minorBidi"/>
          <w:sz w:val="24"/>
          <w:szCs w:val="24"/>
          <w:lang w:val="en-US"/>
        </w:rPr>
        <w:t>,</w:t>
      </w:r>
      <w:r w:rsidR="002C4C6C" w:rsidRPr="00266553">
        <w:rPr>
          <w:rFonts w:asciiTheme="minorBidi" w:hAnsiTheme="minorBidi"/>
          <w:sz w:val="24"/>
          <w:szCs w:val="24"/>
          <w:lang w:val="en-US"/>
        </w:rPr>
        <w:t xml:space="preserve"> and R&amp;D activities. </w:t>
      </w:r>
      <w:proofErr w:type="spellStart"/>
      <w:r w:rsidR="00EA0A2D" w:rsidRPr="00266553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="00EA0A2D" w:rsidRPr="00266553">
        <w:rPr>
          <w:rFonts w:asciiTheme="minorBidi" w:hAnsiTheme="minorBidi"/>
          <w:sz w:val="24"/>
          <w:szCs w:val="24"/>
          <w:lang w:val="en-US"/>
        </w:rPr>
        <w:t xml:space="preserve"> is one of the largest university hospitals in Europe. </w:t>
      </w:r>
      <w:r w:rsidRPr="00266553">
        <w:rPr>
          <w:rFonts w:asciiTheme="minorBidi" w:hAnsiTheme="minorBidi"/>
          <w:sz w:val="24"/>
          <w:szCs w:val="24"/>
          <w:lang w:val="en-US"/>
        </w:rPr>
        <w:t>Physicians and researchers of the highest international standard deliver all of the clinical care, research, and teaching</w:t>
      </w:r>
      <w:r w:rsidR="00EA0A2D" w:rsidRPr="00266553">
        <w:rPr>
          <w:rFonts w:asciiTheme="minorBidi" w:hAnsiTheme="minorBidi"/>
          <w:sz w:val="24"/>
          <w:szCs w:val="24"/>
          <w:lang w:val="en-US"/>
        </w:rPr>
        <w:t>. </w:t>
      </w:r>
      <w:proofErr w:type="spellStart"/>
      <w:r w:rsidR="00EA0A2D" w:rsidRPr="00266553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="00EA0A2D" w:rsidRPr="00266553">
        <w:rPr>
          <w:rFonts w:asciiTheme="minorBidi" w:hAnsiTheme="minorBidi"/>
          <w:sz w:val="24"/>
          <w:szCs w:val="24"/>
          <w:lang w:val="en-US"/>
        </w:rPr>
        <w:t> proudly lays claim to more than half of all German Nobel Prize winners in Physiology or Medicine, including Emil von Behring, Robert Koch, and Paul Ehrlich. </w:t>
      </w:r>
      <w:proofErr w:type="spellStart"/>
      <w:r w:rsidR="00EA0A2D" w:rsidRPr="00266553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="00EA0A2D" w:rsidRPr="00266553">
        <w:rPr>
          <w:rFonts w:asciiTheme="minorBidi" w:hAnsiTheme="minorBidi"/>
          <w:sz w:val="24"/>
          <w:szCs w:val="24"/>
          <w:lang w:val="en-US"/>
        </w:rPr>
        <w:t> is internationally renowned for its excellence in teaching and training. </w:t>
      </w:r>
      <w:proofErr w:type="spellStart"/>
      <w:r w:rsidR="00EA0A2D" w:rsidRPr="00266553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="00EA0A2D" w:rsidRPr="00266553">
        <w:rPr>
          <w:rFonts w:asciiTheme="minorBidi" w:hAnsiTheme="minorBidi"/>
          <w:sz w:val="24"/>
          <w:szCs w:val="24"/>
          <w:lang w:val="en-US"/>
        </w:rPr>
        <w:t> – </w:t>
      </w:r>
      <w:proofErr w:type="spellStart"/>
      <w:r w:rsidR="00EA0A2D" w:rsidRPr="00266553">
        <w:rPr>
          <w:rFonts w:asciiTheme="minorBidi" w:hAnsiTheme="minorBidi"/>
          <w:sz w:val="24"/>
          <w:szCs w:val="24"/>
          <w:lang w:val="en-US"/>
        </w:rPr>
        <w:t>Universitätsmedizin</w:t>
      </w:r>
      <w:proofErr w:type="spellEnd"/>
      <w:r w:rsidR="00EA0A2D" w:rsidRPr="00266553">
        <w:rPr>
          <w:rFonts w:asciiTheme="minorBidi" w:hAnsiTheme="minorBidi"/>
          <w:sz w:val="24"/>
          <w:szCs w:val="24"/>
          <w:lang w:val="en-US"/>
        </w:rPr>
        <w:t xml:space="preserve"> Berlin represents a single medical faculty, which serves both Humboldt </w:t>
      </w:r>
      <w:proofErr w:type="spellStart"/>
      <w:r w:rsidR="00EA0A2D" w:rsidRPr="00266553">
        <w:rPr>
          <w:rFonts w:asciiTheme="minorBidi" w:hAnsiTheme="minorBidi"/>
          <w:sz w:val="24"/>
          <w:szCs w:val="24"/>
          <w:lang w:val="en-US"/>
        </w:rPr>
        <w:t>Universtität</w:t>
      </w:r>
      <w:proofErr w:type="spellEnd"/>
      <w:r w:rsidR="00EA0A2D" w:rsidRPr="0026655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EA0A2D" w:rsidRPr="00266553">
        <w:rPr>
          <w:rFonts w:asciiTheme="minorBidi" w:hAnsiTheme="minorBidi"/>
          <w:sz w:val="24"/>
          <w:szCs w:val="24"/>
          <w:lang w:val="en-US"/>
        </w:rPr>
        <w:t>zu</w:t>
      </w:r>
      <w:proofErr w:type="spellEnd"/>
      <w:r w:rsidR="00EA0A2D" w:rsidRPr="00266553">
        <w:rPr>
          <w:rFonts w:asciiTheme="minorBidi" w:hAnsiTheme="minorBidi"/>
          <w:sz w:val="24"/>
          <w:szCs w:val="24"/>
          <w:lang w:val="en-US"/>
        </w:rPr>
        <w:t xml:space="preserve"> Berlin and </w:t>
      </w:r>
      <w:proofErr w:type="spellStart"/>
      <w:r w:rsidR="00EA0A2D" w:rsidRPr="00266553">
        <w:rPr>
          <w:rFonts w:asciiTheme="minorBidi" w:hAnsiTheme="minorBidi"/>
          <w:sz w:val="24"/>
          <w:szCs w:val="24"/>
          <w:lang w:val="en-US"/>
        </w:rPr>
        <w:t>Freie</w:t>
      </w:r>
      <w:proofErr w:type="spellEnd"/>
      <w:r w:rsidR="00EA0A2D" w:rsidRPr="0026655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EA0A2D" w:rsidRPr="00266553">
        <w:rPr>
          <w:rFonts w:asciiTheme="minorBidi" w:hAnsiTheme="minorBidi"/>
          <w:sz w:val="24"/>
          <w:szCs w:val="24"/>
          <w:lang w:val="en-US"/>
        </w:rPr>
        <w:t>Universität</w:t>
      </w:r>
      <w:proofErr w:type="spellEnd"/>
      <w:r w:rsidR="00EA0A2D" w:rsidRPr="00266553">
        <w:rPr>
          <w:rFonts w:asciiTheme="minorBidi" w:hAnsiTheme="minorBidi"/>
          <w:sz w:val="24"/>
          <w:szCs w:val="24"/>
          <w:lang w:val="en-US"/>
        </w:rPr>
        <w:t xml:space="preserve"> Berlin. </w:t>
      </w:r>
      <w:proofErr w:type="spellStart"/>
      <w:r w:rsidR="00EA0A2D" w:rsidRPr="00266553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="00EA0A2D" w:rsidRPr="00266553">
        <w:rPr>
          <w:rFonts w:asciiTheme="minorBidi" w:hAnsiTheme="minorBidi"/>
          <w:sz w:val="24"/>
          <w:szCs w:val="24"/>
          <w:lang w:val="en-US"/>
        </w:rPr>
        <w:t> extends over four campuses and has close to 100 different Departments and Institut</w:t>
      </w:r>
      <w:r w:rsidR="00866E86" w:rsidRPr="00266553">
        <w:rPr>
          <w:rFonts w:asciiTheme="minorBidi" w:hAnsiTheme="minorBidi"/>
          <w:sz w:val="24"/>
          <w:szCs w:val="24"/>
          <w:lang w:val="en-US"/>
        </w:rPr>
        <w:t xml:space="preserve">es, which make up </w:t>
      </w:r>
      <w:proofErr w:type="gramStart"/>
      <w:r w:rsidR="00866E86" w:rsidRPr="00266553">
        <w:rPr>
          <w:rFonts w:asciiTheme="minorBidi" w:hAnsiTheme="minorBidi"/>
          <w:sz w:val="24"/>
          <w:szCs w:val="24"/>
          <w:lang w:val="en-US"/>
        </w:rPr>
        <w:t>a total of 17</w:t>
      </w:r>
      <w:proofErr w:type="gramEnd"/>
      <w:r w:rsidR="00866E86" w:rsidRPr="00266553">
        <w:rPr>
          <w:rFonts w:asciiTheme="minorBidi" w:hAnsiTheme="minorBidi"/>
          <w:sz w:val="24"/>
          <w:szCs w:val="24"/>
          <w:lang w:val="en-US"/>
        </w:rPr>
        <w:t xml:space="preserve"> different </w:t>
      </w:r>
      <w:proofErr w:type="spellStart"/>
      <w:r w:rsidR="00866E86" w:rsidRPr="00266553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="005B6FF8" w:rsidRPr="00266553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66E86" w:rsidRPr="00266553">
        <w:rPr>
          <w:rFonts w:asciiTheme="minorBidi" w:hAnsiTheme="minorBidi"/>
          <w:sz w:val="24"/>
          <w:szCs w:val="24"/>
          <w:lang w:val="en-US"/>
        </w:rPr>
        <w:t>Centers.</w:t>
      </w:r>
      <w:r w:rsidR="00EA0A2D" w:rsidRPr="00266553">
        <w:rPr>
          <w:rFonts w:asciiTheme="minorBidi" w:hAnsiTheme="minorBidi"/>
          <w:sz w:val="24"/>
          <w:szCs w:val="24"/>
          <w:lang w:val="en-US"/>
        </w:rPr>
        <w:t xml:space="preserve"> Having marked its 300</w:t>
      </w:r>
      <w:r w:rsidR="00D82476" w:rsidRPr="00266553">
        <w:rPr>
          <w:rFonts w:asciiTheme="minorBidi" w:hAnsiTheme="minorBidi"/>
          <w:sz w:val="24"/>
          <w:szCs w:val="24"/>
          <w:lang w:val="en-US"/>
        </w:rPr>
        <w:t>th</w:t>
      </w:r>
      <w:r w:rsidR="00EA0A2D" w:rsidRPr="00266553">
        <w:rPr>
          <w:rFonts w:asciiTheme="minorBidi" w:hAnsiTheme="minorBidi"/>
          <w:sz w:val="24"/>
          <w:szCs w:val="24"/>
          <w:lang w:val="en-US"/>
        </w:rPr>
        <w:t xml:space="preserve"> anniversary in 2010, </w:t>
      </w:r>
      <w:proofErr w:type="spellStart"/>
      <w:r w:rsidR="00EA0A2D" w:rsidRPr="00266553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="00EA0A2D" w:rsidRPr="00266553">
        <w:rPr>
          <w:rFonts w:asciiTheme="minorBidi" w:hAnsiTheme="minorBidi"/>
          <w:sz w:val="24"/>
          <w:szCs w:val="24"/>
          <w:lang w:val="en-US"/>
        </w:rPr>
        <w:t> is now one of the largest employers in Berlin, employing 14,576 staff (18,010 including its subsidiaries), and with a total annual turnover of €1.8 billion.</w:t>
      </w:r>
    </w:p>
    <w:p w:rsidR="00EA0A2D" w:rsidRPr="00266553" w:rsidRDefault="00EA0A2D" w:rsidP="00ED496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n-US"/>
        </w:rPr>
      </w:pPr>
    </w:p>
    <w:p w:rsidR="00EA0A2D" w:rsidRDefault="00EA0A2D" w:rsidP="00ED4960">
      <w:pPr>
        <w:jc w:val="both"/>
        <w:rPr>
          <w:rFonts w:asciiTheme="minorBidi" w:hAnsiTheme="minorBidi"/>
          <w:color w:val="FF0000"/>
          <w:sz w:val="24"/>
          <w:szCs w:val="24"/>
          <w:lang w:val="en-US"/>
        </w:rPr>
      </w:pPr>
      <w:bookmarkStart w:id="1" w:name="OLE_LINK1"/>
      <w:bookmarkStart w:id="2" w:name="OLE_LINK2"/>
      <w:r w:rsidRPr="00266553">
        <w:rPr>
          <w:rFonts w:asciiTheme="minorBidi" w:hAnsiTheme="minorBidi"/>
          <w:b/>
          <w:bCs/>
          <w:sz w:val="24"/>
          <w:szCs w:val="24"/>
          <w:lang w:val="en-US"/>
        </w:rPr>
        <w:t xml:space="preserve">The health themes of interest to Charite and BIH include </w:t>
      </w:r>
      <w:r w:rsidR="002C4C6C" w:rsidRPr="00266553">
        <w:rPr>
          <w:rFonts w:asciiTheme="minorBidi" w:hAnsiTheme="minorBidi"/>
          <w:sz w:val="24"/>
          <w:szCs w:val="24"/>
          <w:lang w:val="en-US"/>
        </w:rPr>
        <w:t xml:space="preserve">digital or mobile healthcare technology </w:t>
      </w:r>
      <w:r w:rsidR="009A58D4" w:rsidRPr="00266553">
        <w:rPr>
          <w:rFonts w:asciiTheme="minorBidi" w:hAnsiTheme="minorBidi"/>
          <w:sz w:val="24"/>
          <w:szCs w:val="24"/>
          <w:lang w:val="en-US"/>
        </w:rPr>
        <w:t>solutions, applications,</w:t>
      </w:r>
      <w:r w:rsidRPr="00266553">
        <w:rPr>
          <w:rFonts w:asciiTheme="minorBidi" w:hAnsiTheme="minorBidi"/>
          <w:sz w:val="24"/>
          <w:szCs w:val="24"/>
          <w:lang w:val="en-US"/>
        </w:rPr>
        <w:t xml:space="preserve"> and innovative medical devices (wearables) for diagnostic and/or therapeutic purpose, especially in the following areas</w:t>
      </w:r>
      <w:r w:rsidRPr="00C064C8">
        <w:rPr>
          <w:rFonts w:asciiTheme="minorBidi" w:hAnsiTheme="minorBidi"/>
          <w:sz w:val="24"/>
          <w:szCs w:val="24"/>
          <w:lang w:val="en-US"/>
        </w:rPr>
        <w:t>:</w:t>
      </w:r>
      <w:r w:rsidR="006E000B" w:rsidRPr="00C064C8">
        <w:rPr>
          <w:rFonts w:asciiTheme="minorBidi" w:hAnsiTheme="minorBidi"/>
          <w:sz w:val="24"/>
          <w:szCs w:val="24"/>
          <w:lang w:val="en-US"/>
        </w:rPr>
        <w:t xml:space="preserve"> </w:t>
      </w:r>
    </w:p>
    <w:p w:rsidR="00E34510" w:rsidRPr="00E34510" w:rsidRDefault="00E34510" w:rsidP="00E34510">
      <w:pPr>
        <w:numPr>
          <w:ilvl w:val="0"/>
          <w:numId w:val="7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E34510">
        <w:rPr>
          <w:rFonts w:asciiTheme="minorBidi" w:hAnsiTheme="minorBidi"/>
          <w:sz w:val="24"/>
          <w:szCs w:val="24"/>
          <w:lang w:val="en-US"/>
        </w:rPr>
        <w:t>Advanced Cellular and Gene Therapies: New advanced therapies, popular and rare diseases;</w:t>
      </w:r>
    </w:p>
    <w:p w:rsidR="00E34510" w:rsidRPr="00E34510" w:rsidRDefault="00E34510" w:rsidP="00E34510">
      <w:pPr>
        <w:numPr>
          <w:ilvl w:val="0"/>
          <w:numId w:val="7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E34510">
        <w:rPr>
          <w:rFonts w:asciiTheme="minorBidi" w:hAnsiTheme="minorBidi"/>
          <w:sz w:val="24"/>
          <w:szCs w:val="24"/>
          <w:lang w:val="en-US"/>
        </w:rPr>
        <w:t>Addressing the Patient Journey: Patient centered research, value based healthcare and novel approaches for prevention and diagnosis;</w:t>
      </w:r>
    </w:p>
    <w:p w:rsidR="00E34510" w:rsidRPr="00E34510" w:rsidRDefault="00E34510" w:rsidP="00E34510">
      <w:pPr>
        <w:numPr>
          <w:ilvl w:val="0"/>
          <w:numId w:val="7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E34510">
        <w:rPr>
          <w:rFonts w:asciiTheme="minorBidi" w:hAnsiTheme="minorBidi"/>
          <w:sz w:val="24"/>
          <w:szCs w:val="24"/>
          <w:lang w:val="en-US"/>
        </w:rPr>
        <w:lastRenderedPageBreak/>
        <w:t xml:space="preserve">Combining </w:t>
      </w:r>
      <w:proofErr w:type="spellStart"/>
      <w:r w:rsidRPr="00E34510">
        <w:rPr>
          <w:rFonts w:asciiTheme="minorBidi" w:hAnsiTheme="minorBidi"/>
          <w:sz w:val="24"/>
          <w:szCs w:val="24"/>
          <w:lang w:val="en-US"/>
        </w:rPr>
        <w:t>MedTech</w:t>
      </w:r>
      <w:proofErr w:type="spellEnd"/>
      <w:r w:rsidRPr="00E34510">
        <w:rPr>
          <w:rFonts w:asciiTheme="minorBidi" w:hAnsiTheme="minorBidi"/>
          <w:sz w:val="24"/>
          <w:szCs w:val="24"/>
          <w:lang w:val="en-US"/>
        </w:rPr>
        <w:t xml:space="preserve"> with biological and biotech solutions;</w:t>
      </w:r>
    </w:p>
    <w:p w:rsidR="00E34510" w:rsidRPr="00E34510" w:rsidRDefault="00E34510" w:rsidP="00E34510">
      <w:pPr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With special focus on: </w:t>
      </w:r>
    </w:p>
    <w:p w:rsidR="00E34510" w:rsidRPr="00E34510" w:rsidRDefault="00E34510" w:rsidP="00E34510">
      <w:pPr>
        <w:numPr>
          <w:ilvl w:val="0"/>
          <w:numId w:val="8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E34510">
        <w:rPr>
          <w:rFonts w:asciiTheme="minorBidi" w:hAnsiTheme="minorBidi"/>
          <w:sz w:val="24"/>
          <w:szCs w:val="24"/>
          <w:lang w:val="en-US"/>
        </w:rPr>
        <w:t>Early innovative trials within effective collaborative projects.</w:t>
      </w:r>
    </w:p>
    <w:bookmarkEnd w:id="1"/>
    <w:bookmarkEnd w:id="2"/>
    <w:p w:rsidR="00E34510" w:rsidRDefault="00E34510" w:rsidP="00E34510">
      <w:pPr>
        <w:rPr>
          <w:rFonts w:asciiTheme="minorBidi" w:hAnsiTheme="minorBidi"/>
          <w:b/>
          <w:sz w:val="24"/>
          <w:szCs w:val="24"/>
          <w:u w:val="single"/>
          <w:lang w:val="en-US"/>
        </w:rPr>
      </w:pPr>
    </w:p>
    <w:p w:rsidR="0001776A" w:rsidRPr="00266553" w:rsidRDefault="0001776A" w:rsidP="00195CE0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266553">
        <w:rPr>
          <w:rFonts w:asciiTheme="minorBidi" w:hAnsiTheme="minorBidi"/>
          <w:b/>
          <w:sz w:val="24"/>
          <w:szCs w:val="24"/>
          <w:u w:val="single"/>
          <w:lang w:val="en-US"/>
        </w:rPr>
        <w:t>Application Process</w:t>
      </w:r>
    </w:p>
    <w:p w:rsidR="0001776A" w:rsidRPr="00266553" w:rsidRDefault="0001776A" w:rsidP="00195CE0">
      <w:pPr>
        <w:spacing w:after="0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266553">
        <w:rPr>
          <w:rFonts w:asciiTheme="minorBidi" w:hAnsiTheme="minorBidi"/>
          <w:b/>
          <w:bCs/>
          <w:sz w:val="24"/>
          <w:szCs w:val="24"/>
          <w:lang w:val="en-US"/>
        </w:rPr>
        <w:t>Phase 1</w:t>
      </w:r>
    </w:p>
    <w:p w:rsidR="0001776A" w:rsidRPr="00266553" w:rsidRDefault="0001776A" w:rsidP="00195CE0">
      <w:pPr>
        <w:spacing w:after="0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01776A" w:rsidRPr="00E34510" w:rsidRDefault="0001776A" w:rsidP="00195CE0">
      <w:pPr>
        <w:spacing w:after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66553">
        <w:rPr>
          <w:rFonts w:asciiTheme="minorBidi" w:hAnsiTheme="minorBidi"/>
          <w:b/>
          <w:bCs/>
          <w:sz w:val="24"/>
          <w:szCs w:val="24"/>
          <w:lang w:val="en-US"/>
        </w:rPr>
        <w:t xml:space="preserve">Deadline for Expression of Interest (EOI) form submissions: </w:t>
      </w:r>
      <w:r w:rsidRPr="00E34510">
        <w:rPr>
          <w:rFonts w:asciiTheme="minorBidi" w:hAnsiTheme="minorBidi"/>
          <w:b/>
          <w:bCs/>
          <w:sz w:val="24"/>
          <w:szCs w:val="24"/>
          <w:rtl/>
        </w:rPr>
        <w:t>14</w:t>
      </w:r>
      <w:r w:rsidRPr="00E34510">
        <w:rPr>
          <w:rFonts w:asciiTheme="minorBidi" w:hAnsiTheme="minorBidi"/>
          <w:b/>
          <w:bCs/>
          <w:sz w:val="24"/>
          <w:szCs w:val="24"/>
          <w:lang w:val="en-US"/>
        </w:rPr>
        <w:t>/11/2022</w:t>
      </w:r>
    </w:p>
    <w:p w:rsidR="0001776A" w:rsidRPr="00266553" w:rsidRDefault="0001776A" w:rsidP="00195CE0">
      <w:pPr>
        <w:spacing w:before="60" w:after="60"/>
        <w:rPr>
          <w:rFonts w:ascii="Arial" w:hAnsi="Arial" w:cs="Arial"/>
          <w:color w:val="FF0000"/>
          <w:sz w:val="24"/>
          <w:szCs w:val="24"/>
          <w:lang w:val="en-US"/>
        </w:rPr>
      </w:pPr>
      <w:bookmarkStart w:id="3" w:name="_Hlk38811391"/>
      <w:r w:rsidRPr="00266553">
        <w:rPr>
          <w:rFonts w:asciiTheme="minorBidi" w:hAnsiTheme="minorBidi"/>
          <w:sz w:val="24"/>
          <w:szCs w:val="24"/>
          <w:lang w:val="en-US"/>
        </w:rPr>
        <w:t xml:space="preserve">The Israel Innovation Authority will invite selected Israeli companies to phase </w:t>
      </w:r>
      <w:proofErr w:type="gramStart"/>
      <w:r w:rsidRPr="00266553">
        <w:rPr>
          <w:rFonts w:asciiTheme="minorBidi" w:hAnsiTheme="minorBidi"/>
          <w:sz w:val="24"/>
          <w:szCs w:val="24"/>
          <w:lang w:val="en-US"/>
        </w:rPr>
        <w:t>2</w:t>
      </w:r>
      <w:proofErr w:type="gramEnd"/>
      <w:r w:rsidRPr="00266553">
        <w:rPr>
          <w:rFonts w:asciiTheme="minorBidi" w:hAnsiTheme="minorBidi"/>
          <w:sz w:val="24"/>
          <w:szCs w:val="24"/>
          <w:lang w:val="en-US"/>
        </w:rPr>
        <w:t>.</w:t>
      </w:r>
    </w:p>
    <w:p w:rsidR="009A58D4" w:rsidRPr="00266553" w:rsidRDefault="009A58D4" w:rsidP="00195CE0">
      <w:pPr>
        <w:spacing w:before="60" w:after="60"/>
        <w:rPr>
          <w:rFonts w:ascii="Arial" w:hAnsi="Arial" w:cs="Arial"/>
          <w:color w:val="FF0000"/>
          <w:sz w:val="24"/>
          <w:szCs w:val="24"/>
          <w:lang w:val="en-US"/>
        </w:rPr>
      </w:pPr>
      <w:bookmarkStart w:id="4" w:name="_GoBack"/>
      <w:bookmarkEnd w:id="4"/>
    </w:p>
    <w:p w:rsidR="0001776A" w:rsidRPr="00266553" w:rsidRDefault="0001776A" w:rsidP="00195CE0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266553">
        <w:rPr>
          <w:rFonts w:asciiTheme="minorBidi" w:hAnsiTheme="minorBidi"/>
          <w:b/>
          <w:bCs/>
          <w:sz w:val="24"/>
          <w:szCs w:val="24"/>
          <w:lang w:val="en-US"/>
        </w:rPr>
        <w:t>Phase 2</w:t>
      </w:r>
    </w:p>
    <w:p w:rsidR="0001776A" w:rsidRPr="00266553" w:rsidRDefault="0001776A" w:rsidP="00195CE0">
      <w:pPr>
        <w:spacing w:before="60" w:after="60"/>
        <w:rPr>
          <w:rFonts w:ascii="Arial" w:hAnsi="Arial" w:cs="Arial"/>
          <w:color w:val="FF0000"/>
          <w:sz w:val="24"/>
          <w:szCs w:val="24"/>
          <w:lang w:val="en-US"/>
        </w:rPr>
      </w:pPr>
      <w:r w:rsidRPr="00266553">
        <w:rPr>
          <w:rFonts w:asciiTheme="minorBidi" w:hAnsiTheme="minorBidi"/>
          <w:sz w:val="24"/>
          <w:szCs w:val="24"/>
          <w:lang w:val="en-US"/>
        </w:rPr>
        <w:t xml:space="preserve">By </w:t>
      </w:r>
      <w:proofErr w:type="gramStart"/>
      <w:r w:rsidRPr="00E34510">
        <w:rPr>
          <w:rFonts w:ascii="Arial" w:hAnsi="Arial" w:cs="Arial"/>
          <w:b/>
          <w:sz w:val="24"/>
          <w:szCs w:val="24"/>
          <w:lang w:val="en-US"/>
        </w:rPr>
        <w:t>2</w:t>
      </w:r>
      <w:r w:rsidR="00E34510" w:rsidRPr="00E34510">
        <w:rPr>
          <w:rFonts w:ascii="Arial" w:hAnsi="Arial" w:cs="Arial"/>
          <w:b/>
          <w:sz w:val="24"/>
          <w:szCs w:val="24"/>
          <w:lang w:val="en-US"/>
        </w:rPr>
        <w:t>2</w:t>
      </w:r>
      <w:r w:rsidRPr="00E34510">
        <w:rPr>
          <w:rFonts w:ascii="Arial" w:hAnsi="Arial" w:cs="Arial"/>
          <w:b/>
          <w:sz w:val="24"/>
          <w:szCs w:val="24"/>
          <w:lang w:val="en-US"/>
        </w:rPr>
        <w:t>/02/2023</w:t>
      </w:r>
      <w:proofErr w:type="gramEnd"/>
      <w:r w:rsidRPr="00266553">
        <w:rPr>
          <w:rFonts w:asciiTheme="minorBidi" w:hAnsiTheme="minorBidi"/>
          <w:sz w:val="24"/>
          <w:szCs w:val="24"/>
          <w:lang w:val="en-US"/>
        </w:rPr>
        <w:t xml:space="preserve"> the Israel Innovation Authority will invite selected Israeli companies to phase 2.</w:t>
      </w:r>
    </w:p>
    <w:p w:rsidR="0001776A" w:rsidRPr="0001776A" w:rsidRDefault="0001776A" w:rsidP="00195CE0">
      <w:pPr>
        <w:spacing w:after="0"/>
        <w:rPr>
          <w:rFonts w:asciiTheme="minorBidi" w:hAnsiTheme="minorBidi"/>
          <w:color w:val="FF0000"/>
          <w:sz w:val="24"/>
          <w:szCs w:val="24"/>
          <w:rtl/>
        </w:rPr>
      </w:pPr>
      <w:r w:rsidRPr="00266553">
        <w:rPr>
          <w:rFonts w:asciiTheme="minorBidi" w:hAnsiTheme="minorBidi"/>
          <w:b/>
          <w:bCs/>
          <w:sz w:val="24"/>
          <w:szCs w:val="24"/>
          <w:lang w:val="en-US"/>
        </w:rPr>
        <w:t xml:space="preserve">Deadline for full submissions: </w:t>
      </w:r>
      <w:r w:rsidRPr="00E34510">
        <w:rPr>
          <w:rFonts w:asciiTheme="minorBidi" w:hAnsiTheme="minorBidi"/>
          <w:b/>
          <w:bCs/>
          <w:sz w:val="24"/>
          <w:szCs w:val="24"/>
          <w:lang w:val="en-US"/>
        </w:rPr>
        <w:t>21/06/202</w:t>
      </w:r>
      <w:bookmarkEnd w:id="3"/>
      <w:r w:rsidRPr="00E34510">
        <w:rPr>
          <w:rFonts w:asciiTheme="minorBidi" w:hAnsiTheme="minorBidi"/>
          <w:b/>
          <w:bCs/>
          <w:sz w:val="24"/>
          <w:szCs w:val="24"/>
          <w:lang w:val="en-US"/>
        </w:rPr>
        <w:t>3</w:t>
      </w:r>
    </w:p>
    <w:p w:rsidR="00EA0A2D" w:rsidRPr="00266553" w:rsidRDefault="00EA0A2D" w:rsidP="00ED4960">
      <w:pPr>
        <w:jc w:val="both"/>
        <w:rPr>
          <w:b/>
          <w:u w:val="single"/>
          <w:lang w:val="en-US"/>
        </w:rPr>
      </w:pPr>
    </w:p>
    <w:p w:rsidR="00591CDF" w:rsidRPr="00C064C8" w:rsidRDefault="00591CDF" w:rsidP="00591CDF">
      <w:pPr>
        <w:spacing w:after="0"/>
        <w:jc w:val="both"/>
        <w:rPr>
          <w:rFonts w:asciiTheme="minorBidi" w:hAnsiTheme="minorBidi"/>
          <w:sz w:val="24"/>
          <w:szCs w:val="24"/>
          <w:lang w:val="en-US"/>
        </w:rPr>
      </w:pPr>
      <w:r w:rsidRPr="00C064C8">
        <w:rPr>
          <w:rFonts w:asciiTheme="minorBidi" w:hAnsiTheme="minorBidi"/>
          <w:b/>
          <w:bCs/>
          <w:sz w:val="24"/>
          <w:szCs w:val="24"/>
          <w:lang w:val="en-US"/>
        </w:rPr>
        <w:t>Supported activities</w:t>
      </w:r>
      <w:r w:rsidRPr="00C064C8">
        <w:rPr>
          <w:rFonts w:asciiTheme="minorBidi" w:hAnsiTheme="minorBidi"/>
          <w:sz w:val="24"/>
          <w:szCs w:val="24"/>
          <w:lang w:val="en-US"/>
        </w:rPr>
        <w:t xml:space="preserve"> may include: piloting, testing (of different kinds; including in real-world conditions), validation, trials, performance verification, device iteration, product and interface customization, pre-pilot activities, R&amp;D activities needed for the pilot, optimizing the clinical use of a given technology/product, identifying the parameters of the product/technology and potential use cases, optimizing user interfaces, etc.</w:t>
      </w:r>
    </w:p>
    <w:p w:rsidR="00B61327" w:rsidRPr="00C064C8" w:rsidRDefault="00B61327" w:rsidP="00ED4960">
      <w:pPr>
        <w:spacing w:after="0"/>
        <w:jc w:val="both"/>
        <w:rPr>
          <w:b/>
          <w:u w:val="single"/>
          <w:lang w:val="en-US"/>
        </w:rPr>
      </w:pPr>
    </w:p>
    <w:p w:rsidR="00A46A1D" w:rsidRPr="00C064C8" w:rsidRDefault="00A46A1D" w:rsidP="00ED4960">
      <w:pPr>
        <w:spacing w:after="0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C064C8">
        <w:rPr>
          <w:rFonts w:asciiTheme="minorBidi" w:hAnsiTheme="minorBidi"/>
          <w:b/>
          <w:bCs/>
          <w:sz w:val="24"/>
          <w:szCs w:val="24"/>
          <w:lang w:val="en-US"/>
        </w:rPr>
        <w:t xml:space="preserve">What support do the IIA and </w:t>
      </w:r>
      <w:proofErr w:type="spellStart"/>
      <w:r w:rsidR="00DD68AB" w:rsidRPr="00C064C8">
        <w:rPr>
          <w:rFonts w:asciiTheme="minorBidi" w:hAnsiTheme="minorBidi"/>
          <w:b/>
          <w:bCs/>
          <w:sz w:val="24"/>
          <w:szCs w:val="24"/>
          <w:lang w:val="en-US"/>
        </w:rPr>
        <w:t>Charité</w:t>
      </w:r>
      <w:proofErr w:type="spellEnd"/>
      <w:r w:rsidR="00DD68AB" w:rsidRPr="00C064C8" w:rsidDel="00DD68AB"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Pr="00C064C8">
        <w:rPr>
          <w:rFonts w:asciiTheme="minorBidi" w:hAnsiTheme="minorBidi"/>
          <w:b/>
          <w:bCs/>
          <w:sz w:val="24"/>
          <w:szCs w:val="24"/>
          <w:lang w:val="en-US"/>
        </w:rPr>
        <w:t>offer?</w:t>
      </w:r>
    </w:p>
    <w:p w:rsidR="0096649F" w:rsidRDefault="0096649F" w:rsidP="009A58D4">
      <w:pPr>
        <w:spacing w:after="0"/>
        <w:jc w:val="both"/>
        <w:rPr>
          <w:rFonts w:asciiTheme="minorBidi" w:hAnsiTheme="minorBidi"/>
          <w:sz w:val="24"/>
          <w:szCs w:val="24"/>
          <w:lang w:val="en-US"/>
        </w:rPr>
      </w:pPr>
      <w:r w:rsidRPr="4B823C21">
        <w:rPr>
          <w:rFonts w:asciiTheme="minorBidi" w:hAnsiTheme="minorBidi"/>
          <w:sz w:val="24"/>
          <w:szCs w:val="24"/>
          <w:lang w:val="en-US"/>
        </w:rPr>
        <w:t xml:space="preserve">Successful </w:t>
      </w:r>
      <w:r w:rsidR="005B6FF8" w:rsidRPr="4B823C21">
        <w:rPr>
          <w:rFonts w:asciiTheme="minorBidi" w:hAnsiTheme="minorBidi"/>
          <w:sz w:val="24"/>
          <w:szCs w:val="24"/>
          <w:lang w:val="en-US"/>
        </w:rPr>
        <w:t xml:space="preserve">Israeli </w:t>
      </w:r>
      <w:r w:rsidRPr="4B823C21">
        <w:rPr>
          <w:rFonts w:asciiTheme="minorBidi" w:hAnsiTheme="minorBidi"/>
          <w:sz w:val="24"/>
          <w:szCs w:val="24"/>
          <w:lang w:val="en-US"/>
        </w:rPr>
        <w:t>companies will receive funding from the IIA and in-kind services from</w:t>
      </w:r>
      <w:r w:rsidR="00C064C8" w:rsidRPr="4B823C21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C064C8" w:rsidRPr="4B823C21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Pr="4B823C2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064C8" w:rsidRPr="4B823C21">
        <w:rPr>
          <w:rFonts w:asciiTheme="minorBidi" w:hAnsiTheme="minorBidi"/>
          <w:sz w:val="24"/>
          <w:szCs w:val="24"/>
          <w:lang w:val="en-US"/>
        </w:rPr>
        <w:t>to support project preparations</w:t>
      </w:r>
      <w:r w:rsidRPr="4B823C21">
        <w:rPr>
          <w:rFonts w:asciiTheme="minorBidi" w:hAnsiTheme="minorBidi"/>
          <w:sz w:val="24"/>
          <w:szCs w:val="24"/>
          <w:lang w:val="en-US"/>
        </w:rPr>
        <w:t>.</w:t>
      </w:r>
    </w:p>
    <w:p w:rsidR="00295ECC" w:rsidRDefault="00295ECC" w:rsidP="00ED4960">
      <w:pPr>
        <w:spacing w:after="0"/>
        <w:jc w:val="both"/>
        <w:rPr>
          <w:rFonts w:asciiTheme="minorBidi" w:hAnsiTheme="minorBidi"/>
          <w:sz w:val="24"/>
          <w:szCs w:val="24"/>
          <w:lang w:val="en-US"/>
        </w:rPr>
      </w:pPr>
    </w:p>
    <w:p w:rsidR="00295ECC" w:rsidRPr="00195CE0" w:rsidRDefault="00295ECC" w:rsidP="2551EA8F">
      <w:pPr>
        <w:spacing w:after="0"/>
        <w:jc w:val="both"/>
        <w:rPr>
          <w:rFonts w:asciiTheme="minorBidi" w:hAnsiTheme="minorBidi"/>
          <w:sz w:val="24"/>
          <w:szCs w:val="24"/>
          <w:lang w:val="en-US"/>
        </w:rPr>
      </w:pPr>
      <w:proofErr w:type="gramStart"/>
      <w:r w:rsidRPr="00195CE0">
        <w:rPr>
          <w:rFonts w:asciiTheme="minorBidi" w:hAnsiTheme="minorBidi"/>
          <w:sz w:val="24"/>
          <w:szCs w:val="24"/>
          <w:lang w:val="en-US"/>
        </w:rPr>
        <w:t xml:space="preserve">There are two types of scientific projects </w:t>
      </w:r>
      <w:proofErr w:type="spellStart"/>
      <w:r w:rsidRPr="00195CE0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Pr="00195CE0">
        <w:rPr>
          <w:rFonts w:asciiTheme="minorBidi" w:hAnsiTheme="minorBidi"/>
          <w:sz w:val="24"/>
          <w:szCs w:val="24"/>
          <w:lang w:val="en-US"/>
        </w:rPr>
        <w:t xml:space="preserve"> can conduct</w:t>
      </w:r>
      <w:r w:rsidRPr="00195CE0">
        <w:rPr>
          <w:rStyle w:val="af1"/>
          <w:rFonts w:asciiTheme="minorBidi" w:hAnsiTheme="minorBidi"/>
          <w:sz w:val="24"/>
          <w:szCs w:val="24"/>
          <w:lang w:val="en-US"/>
        </w:rPr>
        <w:footnoteReference w:id="1"/>
      </w:r>
      <w:r w:rsidRPr="00195CE0">
        <w:rPr>
          <w:rFonts w:asciiTheme="minorBidi" w:hAnsiTheme="minorBidi"/>
          <w:sz w:val="24"/>
          <w:szCs w:val="24"/>
          <w:lang w:val="en-US"/>
        </w:rPr>
        <w:t>:</w:t>
      </w:r>
      <w:proofErr w:type="gramEnd"/>
    </w:p>
    <w:p w:rsidR="00295ECC" w:rsidRPr="00195CE0" w:rsidRDefault="00295ECC" w:rsidP="2551EA8F">
      <w:pPr>
        <w:pStyle w:val="a3"/>
        <w:numPr>
          <w:ilvl w:val="0"/>
          <w:numId w:val="8"/>
        </w:numPr>
        <w:spacing w:after="0"/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rFonts w:asciiTheme="minorBidi" w:hAnsiTheme="minorBidi"/>
          <w:sz w:val="24"/>
          <w:szCs w:val="24"/>
          <w:lang w:val="en-US"/>
        </w:rPr>
        <w:t>Contract research; where the project goal and the contract terms are set by the client who is the proprietor of the research results and has the overall right to publish/use/exploit the research results and th</w:t>
      </w:r>
      <w:r w:rsidR="003E54C0" w:rsidRPr="00195CE0">
        <w:rPr>
          <w:rFonts w:asciiTheme="minorBidi" w:hAnsiTheme="minorBidi"/>
          <w:sz w:val="24"/>
          <w:szCs w:val="24"/>
          <w:lang w:val="en-US"/>
        </w:rPr>
        <w:t>e copyright (full cost recovery by</w:t>
      </w:r>
      <w:r w:rsidRPr="00195CE0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195CE0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Pr="00195CE0">
        <w:rPr>
          <w:rFonts w:asciiTheme="minorBidi" w:hAnsiTheme="minorBidi"/>
          <w:sz w:val="24"/>
          <w:szCs w:val="24"/>
          <w:lang w:val="en-US"/>
        </w:rPr>
        <w:t>-overhead-fee)</w:t>
      </w:r>
    </w:p>
    <w:p w:rsidR="00295ECC" w:rsidRPr="00195CE0" w:rsidRDefault="00295ECC" w:rsidP="2551EA8F">
      <w:pPr>
        <w:pStyle w:val="a3"/>
        <w:numPr>
          <w:ilvl w:val="0"/>
          <w:numId w:val="8"/>
        </w:numPr>
        <w:spacing w:after="0"/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rFonts w:asciiTheme="minorBidi" w:hAnsiTheme="minorBidi"/>
          <w:sz w:val="24"/>
          <w:szCs w:val="24"/>
          <w:lang w:val="en-US"/>
        </w:rPr>
        <w:t>Effective cooperation</w:t>
      </w:r>
      <w:r w:rsidR="4A2BA0C8" w:rsidRPr="00195CE0">
        <w:rPr>
          <w:rFonts w:asciiTheme="minorBidi" w:hAnsiTheme="minorBidi"/>
          <w:sz w:val="24"/>
          <w:szCs w:val="24"/>
          <w:lang w:val="en-US"/>
        </w:rPr>
        <w:t xml:space="preserve"> (R&amp;D)</w:t>
      </w:r>
      <w:r w:rsidRPr="00195CE0">
        <w:rPr>
          <w:rFonts w:asciiTheme="minorBidi" w:hAnsiTheme="minorBidi"/>
          <w:sz w:val="24"/>
          <w:szCs w:val="24"/>
          <w:lang w:val="en-US"/>
        </w:rPr>
        <w:t>; where IP can be used by the research organization and being spread in accordance with both interests (project costs,</w:t>
      </w:r>
      <w:r w:rsidR="751F5A72" w:rsidRPr="00195CE0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195CE0">
        <w:rPr>
          <w:rFonts w:asciiTheme="minorBidi" w:hAnsiTheme="minorBidi"/>
          <w:sz w:val="24"/>
          <w:szCs w:val="24"/>
          <w:lang w:val="en-US"/>
        </w:rPr>
        <w:t xml:space="preserve">negotiation on further terms, reduced </w:t>
      </w:r>
      <w:proofErr w:type="spellStart"/>
      <w:r w:rsidRPr="00195CE0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Pr="00195CE0">
        <w:rPr>
          <w:rFonts w:asciiTheme="minorBidi" w:hAnsiTheme="minorBidi"/>
          <w:sz w:val="24"/>
          <w:szCs w:val="24"/>
          <w:lang w:val="en-US"/>
        </w:rPr>
        <w:t>-overhead)</w:t>
      </w:r>
    </w:p>
    <w:p w:rsidR="00C064C8" w:rsidRPr="00195CE0" w:rsidRDefault="0096649F" w:rsidP="4B823C21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lang w:val="en-US"/>
        </w:rPr>
        <w:lastRenderedPageBreak/>
        <w:br/>
      </w:r>
      <w:proofErr w:type="spellStart"/>
      <w:r w:rsidR="00C064C8" w:rsidRPr="00195CE0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="00C064C8" w:rsidRPr="00195CE0">
        <w:rPr>
          <w:rFonts w:asciiTheme="minorBidi" w:hAnsiTheme="minorBidi"/>
          <w:sz w:val="24"/>
          <w:szCs w:val="24"/>
          <w:lang w:val="en-US"/>
        </w:rPr>
        <w:t xml:space="preserve"> will provide in-kind services, expertise, and/or use of facilities. Examples for such in-kind support can include: </w:t>
      </w:r>
    </w:p>
    <w:p w:rsidR="00592FD1" w:rsidRPr="00195CE0" w:rsidRDefault="00592FD1" w:rsidP="4B823C21">
      <w:pPr>
        <w:pStyle w:val="a3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rFonts w:asciiTheme="minorBidi" w:hAnsiTheme="minorBidi"/>
          <w:sz w:val="24"/>
          <w:szCs w:val="24"/>
          <w:lang w:val="en-US"/>
        </w:rPr>
        <w:t>Clinical expertise, know-how, patient and data access</w:t>
      </w:r>
    </w:p>
    <w:p w:rsidR="00F11198" w:rsidRPr="00195CE0" w:rsidRDefault="00F11198" w:rsidP="00F11198">
      <w:pPr>
        <w:pStyle w:val="a3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rFonts w:asciiTheme="minorBidi" w:hAnsiTheme="minorBidi"/>
          <w:sz w:val="24"/>
          <w:szCs w:val="24"/>
          <w:lang w:val="en-US"/>
        </w:rPr>
        <w:t>Matching the startup´s project to the right clinician</w:t>
      </w:r>
    </w:p>
    <w:p w:rsidR="00F11198" w:rsidRPr="00195CE0" w:rsidRDefault="00F11198" w:rsidP="00F11198">
      <w:pPr>
        <w:pStyle w:val="a3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rFonts w:asciiTheme="minorBidi" w:hAnsiTheme="minorBidi"/>
          <w:sz w:val="24"/>
          <w:szCs w:val="24"/>
          <w:lang w:val="en-US"/>
        </w:rPr>
        <w:t>Arrangement of first meetings, introduction to possible PIs</w:t>
      </w:r>
    </w:p>
    <w:p w:rsidR="00F11198" w:rsidRPr="00195CE0" w:rsidRDefault="00F11198" w:rsidP="00F11198">
      <w:pPr>
        <w:pStyle w:val="a3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rFonts w:asciiTheme="minorBidi" w:hAnsiTheme="minorBidi"/>
          <w:sz w:val="24"/>
          <w:szCs w:val="24"/>
          <w:lang w:val="en-US"/>
        </w:rPr>
        <w:t>Support with the contract preparation</w:t>
      </w:r>
      <w:r w:rsidR="00283972" w:rsidRPr="00195CE0">
        <w:rPr>
          <w:rFonts w:asciiTheme="minorBidi" w:hAnsiTheme="minorBidi"/>
          <w:sz w:val="24"/>
          <w:szCs w:val="24"/>
          <w:lang w:val="en-US"/>
        </w:rPr>
        <w:t xml:space="preserve"> and all adjustments</w:t>
      </w:r>
    </w:p>
    <w:p w:rsidR="00F11198" w:rsidRPr="00195CE0" w:rsidRDefault="00F11198" w:rsidP="00F11198">
      <w:pPr>
        <w:pStyle w:val="a3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rFonts w:asciiTheme="minorBidi" w:hAnsiTheme="minorBidi"/>
          <w:sz w:val="24"/>
          <w:szCs w:val="24"/>
          <w:lang w:val="en-US"/>
        </w:rPr>
        <w:t>Preparing a cost-overview and support for the study planning with the PI</w:t>
      </w:r>
    </w:p>
    <w:p w:rsidR="00195CE0" w:rsidRPr="00195CE0" w:rsidRDefault="00195CE0" w:rsidP="00195CE0">
      <w:pPr>
        <w:pStyle w:val="a3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rFonts w:asciiTheme="minorBidi" w:hAnsiTheme="minorBidi"/>
          <w:sz w:val="24"/>
          <w:szCs w:val="24"/>
          <w:lang w:val="en-US"/>
        </w:rPr>
        <w:t>Connection to and support by our App Lab if necessary</w:t>
      </w:r>
    </w:p>
    <w:p w:rsidR="00195CE0" w:rsidRPr="00195CE0" w:rsidRDefault="00195CE0" w:rsidP="00195CE0">
      <w:pPr>
        <w:pStyle w:val="a3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rFonts w:asciiTheme="minorBidi" w:hAnsiTheme="minorBidi"/>
          <w:sz w:val="24"/>
          <w:szCs w:val="24"/>
          <w:lang w:val="en-US"/>
        </w:rPr>
        <w:t xml:space="preserve">Consultation on study design and performance including support for budget calculation for the clinical trial part </w:t>
      </w:r>
    </w:p>
    <w:p w:rsidR="00F11198" w:rsidRPr="00195CE0" w:rsidRDefault="00592FD1" w:rsidP="23641BBC">
      <w:pPr>
        <w:pStyle w:val="a3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rFonts w:asciiTheme="minorBidi" w:hAnsiTheme="minorBidi"/>
          <w:sz w:val="24"/>
          <w:szCs w:val="24"/>
          <w:lang w:val="en-US"/>
        </w:rPr>
        <w:t>Project management: project planning support and regulatory support (</w:t>
      </w:r>
      <w:r w:rsidR="00F11198" w:rsidRPr="00195CE0">
        <w:rPr>
          <w:rFonts w:asciiTheme="minorBidi" w:hAnsiTheme="minorBidi"/>
          <w:sz w:val="24"/>
          <w:szCs w:val="24"/>
          <w:lang w:val="en-US"/>
        </w:rPr>
        <w:t xml:space="preserve">Advice for the regulatory framework of a study with a </w:t>
      </w:r>
      <w:proofErr w:type="spellStart"/>
      <w:r w:rsidR="00F11198" w:rsidRPr="00195CE0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="00F11198" w:rsidRPr="00195CE0">
        <w:rPr>
          <w:rFonts w:asciiTheme="minorBidi" w:hAnsiTheme="minorBidi"/>
          <w:sz w:val="24"/>
          <w:szCs w:val="24"/>
          <w:lang w:val="en-US"/>
        </w:rPr>
        <w:t>-PI</w:t>
      </w:r>
      <w:r w:rsidR="518D8C2F" w:rsidRPr="00195CE0">
        <w:rPr>
          <w:rFonts w:asciiTheme="minorBidi" w:hAnsiTheme="minorBidi"/>
          <w:sz w:val="24"/>
          <w:szCs w:val="24"/>
          <w:lang w:val="en-US"/>
        </w:rPr>
        <w:t>,</w:t>
      </w:r>
      <w:r w:rsidR="518D8C2F" w:rsidRPr="00195CE0">
        <w:rPr>
          <w:rFonts w:ascii="Segoe UI" w:eastAsia="Segoe UI" w:hAnsi="Segoe UI" w:cs="Segoe UI"/>
          <w:color w:val="333333"/>
          <w:sz w:val="18"/>
          <w:szCs w:val="18"/>
          <w:lang w:val="en-US"/>
        </w:rPr>
        <w:t xml:space="preserve"> </w:t>
      </w:r>
      <w:r w:rsidR="518D8C2F" w:rsidRPr="00195CE0">
        <w:rPr>
          <w:rFonts w:asciiTheme="minorBidi" w:hAnsiTheme="minorBidi"/>
          <w:sz w:val="24"/>
          <w:szCs w:val="24"/>
          <w:lang w:val="en-US"/>
        </w:rPr>
        <w:t xml:space="preserve">not including </w:t>
      </w:r>
      <w:r w:rsidR="781C1854" w:rsidRPr="00195CE0">
        <w:rPr>
          <w:rFonts w:asciiTheme="minorBidi" w:hAnsiTheme="minorBidi"/>
          <w:sz w:val="24"/>
          <w:szCs w:val="24"/>
          <w:lang w:val="en-US"/>
        </w:rPr>
        <w:t xml:space="preserve">the </w:t>
      </w:r>
      <w:r w:rsidR="518D8C2F" w:rsidRPr="00195CE0">
        <w:rPr>
          <w:rFonts w:asciiTheme="minorBidi" w:hAnsiTheme="minorBidi"/>
          <w:sz w:val="24"/>
          <w:szCs w:val="24"/>
          <w:lang w:val="en-US"/>
        </w:rPr>
        <w:t>ethics proposal submission</w:t>
      </w:r>
      <w:r w:rsidR="564A2E5E" w:rsidRPr="00195CE0">
        <w:rPr>
          <w:rFonts w:asciiTheme="minorBidi" w:hAnsiTheme="minorBidi"/>
          <w:sz w:val="24"/>
          <w:szCs w:val="24"/>
          <w:lang w:val="en-US"/>
        </w:rPr>
        <w:t xml:space="preserve"> and other regulatory processes</w:t>
      </w:r>
      <w:r w:rsidRPr="00195CE0">
        <w:rPr>
          <w:rFonts w:asciiTheme="minorBidi" w:hAnsiTheme="minorBidi"/>
          <w:sz w:val="24"/>
          <w:szCs w:val="24"/>
          <w:lang w:val="en-US"/>
        </w:rPr>
        <w:t>)</w:t>
      </w:r>
    </w:p>
    <w:p w:rsidR="00F11198" w:rsidRPr="00195CE0" w:rsidRDefault="00F11198" w:rsidP="00F11198">
      <w:pPr>
        <w:pStyle w:val="a3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  <w:lang w:val="en-US"/>
        </w:rPr>
      </w:pPr>
      <w:r w:rsidRPr="00195CE0">
        <w:rPr>
          <w:rFonts w:asciiTheme="minorBidi" w:hAnsiTheme="minorBidi"/>
          <w:sz w:val="24"/>
          <w:szCs w:val="24"/>
          <w:lang w:val="en-US"/>
        </w:rPr>
        <w:t xml:space="preserve">Management of the Health Tech Program´s milestones </w:t>
      </w:r>
    </w:p>
    <w:p w:rsidR="00C064C8" w:rsidRDefault="00C064C8" w:rsidP="00C064C8">
      <w:pPr>
        <w:spacing w:after="0"/>
        <w:jc w:val="both"/>
        <w:rPr>
          <w:rFonts w:asciiTheme="minorBidi" w:hAnsiTheme="minorBidi"/>
          <w:sz w:val="24"/>
          <w:szCs w:val="24"/>
          <w:lang w:val="en-US"/>
        </w:rPr>
      </w:pPr>
    </w:p>
    <w:p w:rsidR="005B6FF8" w:rsidRDefault="005B6FF8" w:rsidP="009A58D4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2551EA8F">
        <w:rPr>
          <w:rFonts w:asciiTheme="minorBidi" w:hAnsiTheme="minorBidi"/>
          <w:sz w:val="24"/>
          <w:szCs w:val="24"/>
          <w:lang w:val="en-US"/>
        </w:rPr>
        <w:t>The IIA can support R&amp;D performing companies, registered and operating in Israel, with a grant of up to 50% of the approved Pilot Expenses Budget, according to its regulations and procedures.</w:t>
      </w:r>
      <w:r w:rsidR="37005C2B" w:rsidRPr="2551EA8F">
        <w:rPr>
          <w:rFonts w:asciiTheme="minorBidi" w:hAnsiTheme="minorBidi"/>
          <w:sz w:val="24"/>
          <w:szCs w:val="24"/>
          <w:lang w:val="en-US"/>
        </w:rPr>
        <w:t xml:space="preserve"> </w:t>
      </w:r>
      <w:r w:rsidR="009A58D4">
        <w:rPr>
          <w:rFonts w:asciiTheme="minorBidi" w:hAnsiTheme="minorBidi"/>
          <w:sz w:val="24"/>
          <w:szCs w:val="24"/>
          <w:lang w:val="en-US"/>
        </w:rPr>
        <w:t xml:space="preserve">See here (Hebrew): </w:t>
      </w:r>
      <w:hyperlink r:id="rId11" w:history="1">
        <w:r w:rsidR="009A58D4" w:rsidRPr="00CC57B9">
          <w:rPr>
            <w:rStyle w:val="Hyperlink"/>
            <w:rFonts w:asciiTheme="minorBidi" w:hAnsiTheme="minorBidi"/>
            <w:sz w:val="24"/>
            <w:szCs w:val="24"/>
            <w:lang w:val="en-US"/>
          </w:rPr>
          <w:t>https://innovationisrael.org.il/international/rnd</w:t>
        </w:r>
      </w:hyperlink>
    </w:p>
    <w:p w:rsidR="00281FDB" w:rsidRDefault="00281FDB" w:rsidP="00281FDB">
      <w:pPr>
        <w:jc w:val="both"/>
        <w:rPr>
          <w:rFonts w:asciiTheme="minorBidi" w:hAnsiTheme="minorBidi"/>
          <w:sz w:val="24"/>
          <w:szCs w:val="24"/>
        </w:rPr>
      </w:pPr>
    </w:p>
    <w:p w:rsidR="00281FDB" w:rsidRDefault="00281FDB" w:rsidP="00281FDB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195CE0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Pr="001A5B8E">
        <w:rPr>
          <w:rFonts w:asciiTheme="minorBidi" w:hAnsiTheme="minorBidi"/>
          <w:sz w:val="24"/>
          <w:szCs w:val="24"/>
        </w:rPr>
        <w:t xml:space="preserve"> would </w:t>
      </w:r>
      <w:r>
        <w:rPr>
          <w:rFonts w:asciiTheme="minorBidi" w:hAnsiTheme="minorBidi"/>
          <w:sz w:val="24"/>
          <w:szCs w:val="24"/>
        </w:rPr>
        <w:t>provi</w:t>
      </w:r>
      <w:r w:rsidRPr="001A5B8E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>e</w:t>
      </w:r>
      <w:r w:rsidRPr="001A5B8E">
        <w:rPr>
          <w:rFonts w:asciiTheme="minorBidi" w:hAnsiTheme="minorBidi"/>
          <w:sz w:val="24"/>
          <w:szCs w:val="24"/>
        </w:rPr>
        <w:t xml:space="preserve"> assistance for the project</w:t>
      </w:r>
      <w:r>
        <w:rPr>
          <w:rFonts w:asciiTheme="minorBidi" w:hAnsiTheme="minorBidi"/>
          <w:sz w:val="24"/>
          <w:szCs w:val="24"/>
        </w:rPr>
        <w:t xml:space="preserve"> and make it</w:t>
      </w:r>
      <w:r w:rsidRPr="001A5B8E">
        <w:rPr>
          <w:rFonts w:asciiTheme="minorBidi" w:hAnsiTheme="minorBidi"/>
          <w:sz w:val="24"/>
          <w:szCs w:val="24"/>
        </w:rPr>
        <w:t xml:space="preserve"> accessible</w:t>
      </w:r>
      <w:r>
        <w:rPr>
          <w:rFonts w:asciiTheme="minorBidi" w:hAnsiTheme="minorBidi"/>
          <w:sz w:val="24"/>
          <w:szCs w:val="24"/>
        </w:rPr>
        <w:t xml:space="preserve"> through an applicable agreement with the selected Israeli companies</w:t>
      </w:r>
      <w:r w:rsidRPr="001A5B8E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In the case of a pilot project, where no IP is shared, up to 10% of the project budget could be used to pay the </w:t>
      </w:r>
      <w:proofErr w:type="spellStart"/>
      <w:r w:rsidRPr="00195CE0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>
        <w:rPr>
          <w:rFonts w:asciiTheme="minorBidi" w:hAnsiTheme="minorBidi"/>
          <w:sz w:val="24"/>
          <w:szCs w:val="24"/>
        </w:rPr>
        <w:t xml:space="preserve"> for its services. In the case of a joint R&amp;D project, where IP is shared, the costs of the </w:t>
      </w:r>
      <w:proofErr w:type="spellStart"/>
      <w:r w:rsidRPr="00195CE0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Pr="001A5B8E">
        <w:rPr>
          <w:rFonts w:asciiTheme="minorBidi" w:hAnsiTheme="minorBidi"/>
          <w:sz w:val="24"/>
          <w:szCs w:val="24"/>
        </w:rPr>
        <w:t xml:space="preserve"> could not be funded by </w:t>
      </w:r>
      <w:r>
        <w:rPr>
          <w:rFonts w:asciiTheme="minorBidi" w:hAnsiTheme="minorBidi"/>
          <w:sz w:val="24"/>
          <w:szCs w:val="24"/>
        </w:rPr>
        <w:t xml:space="preserve">the IIA. </w:t>
      </w:r>
    </w:p>
    <w:p w:rsidR="00281FDB" w:rsidRPr="00281FDB" w:rsidRDefault="00281FDB" w:rsidP="009A58D4">
      <w:pPr>
        <w:spacing w:after="0"/>
        <w:rPr>
          <w:rFonts w:asciiTheme="minorBidi" w:hAnsiTheme="minorBidi"/>
          <w:sz w:val="24"/>
          <w:szCs w:val="24"/>
        </w:rPr>
      </w:pPr>
    </w:p>
    <w:p w:rsidR="005B6FF8" w:rsidRPr="00266553" w:rsidRDefault="005B6FF8" w:rsidP="005B6FF8">
      <w:pPr>
        <w:spacing w:after="0"/>
        <w:jc w:val="both"/>
        <w:rPr>
          <w:rFonts w:asciiTheme="minorBidi" w:hAnsiTheme="minorBidi"/>
          <w:sz w:val="24"/>
          <w:szCs w:val="24"/>
          <w:lang w:val="en-US"/>
        </w:rPr>
      </w:pPr>
      <w:bookmarkStart w:id="5" w:name="_Hlk38809310"/>
      <w:r w:rsidRPr="00266553">
        <w:rPr>
          <w:rFonts w:asciiTheme="minorBidi" w:hAnsiTheme="minorBidi"/>
          <w:sz w:val="24"/>
          <w:szCs w:val="24"/>
          <w:lang w:val="en-US"/>
        </w:rPr>
        <w:t xml:space="preserve">When a project eventually results in sales of a product, service, or process, the financial support </w:t>
      </w:r>
      <w:proofErr w:type="gramStart"/>
      <w:r w:rsidRPr="00266553">
        <w:rPr>
          <w:rFonts w:asciiTheme="minorBidi" w:hAnsiTheme="minorBidi"/>
          <w:sz w:val="24"/>
          <w:szCs w:val="24"/>
          <w:lang w:val="en-US"/>
        </w:rPr>
        <w:t>must be repaid</w:t>
      </w:r>
      <w:proofErr w:type="gramEnd"/>
      <w:r w:rsidRPr="00266553">
        <w:rPr>
          <w:rFonts w:asciiTheme="minorBidi" w:hAnsiTheme="minorBidi"/>
          <w:sz w:val="24"/>
          <w:szCs w:val="24"/>
          <w:lang w:val="en-US"/>
        </w:rPr>
        <w:t xml:space="preserve"> in royalties to the </w:t>
      </w:r>
      <w:r w:rsidRPr="00266553">
        <w:rPr>
          <w:rFonts w:asciiTheme="minorBidi" w:hAnsiTheme="minorBidi"/>
          <w:i/>
          <w:iCs/>
          <w:sz w:val="24"/>
          <w:szCs w:val="24"/>
          <w:lang w:val="en-US"/>
        </w:rPr>
        <w:t>Israel Innovation Authority</w:t>
      </w:r>
      <w:r w:rsidRPr="00266553">
        <w:rPr>
          <w:rFonts w:asciiTheme="minorBidi" w:hAnsiTheme="minorBidi"/>
          <w:sz w:val="24"/>
          <w:szCs w:val="24"/>
          <w:lang w:val="en-US"/>
        </w:rPr>
        <w:t xml:space="preserve"> according to its regulations. In general, royalties </w:t>
      </w:r>
      <w:proofErr w:type="gramStart"/>
      <w:r w:rsidRPr="00266553">
        <w:rPr>
          <w:rFonts w:asciiTheme="minorBidi" w:hAnsiTheme="minorBidi"/>
          <w:sz w:val="24"/>
          <w:szCs w:val="24"/>
          <w:lang w:val="en-US"/>
        </w:rPr>
        <w:t>are paid</w:t>
      </w:r>
      <w:proofErr w:type="gramEnd"/>
      <w:r w:rsidRPr="00266553">
        <w:rPr>
          <w:rFonts w:asciiTheme="minorBidi" w:hAnsiTheme="minorBidi"/>
          <w:sz w:val="24"/>
          <w:szCs w:val="24"/>
          <w:lang w:val="en-US"/>
        </w:rPr>
        <w:t xml:space="preserve"> at rates beginning at 3% of sales, depending on various criteria. Royalties are payable until 100% of the amount of the grant has been repaid with interest as provided in the applicable regulations. If the project does not result in sales, no repayment is required.</w:t>
      </w:r>
    </w:p>
    <w:bookmarkEnd w:id="5"/>
    <w:p w:rsidR="0096649F" w:rsidRPr="00266553" w:rsidRDefault="0096649F" w:rsidP="005B6FF8">
      <w:pPr>
        <w:spacing w:after="0"/>
        <w:jc w:val="both"/>
        <w:rPr>
          <w:rFonts w:asciiTheme="minorBidi" w:hAnsiTheme="minorBidi"/>
          <w:sz w:val="24"/>
          <w:szCs w:val="24"/>
          <w:lang w:val="en-US"/>
        </w:rPr>
      </w:pPr>
      <w:r w:rsidRPr="00266553">
        <w:rPr>
          <w:rFonts w:asciiTheme="minorBidi" w:hAnsiTheme="minorBidi"/>
          <w:sz w:val="24"/>
          <w:szCs w:val="24"/>
          <w:lang w:val="en-US"/>
        </w:rPr>
        <w:t xml:space="preserve"> </w:t>
      </w:r>
    </w:p>
    <w:p w:rsidR="009A58D4" w:rsidRDefault="009A58D4" w:rsidP="009A58D4">
      <w:pPr>
        <w:spacing w:after="200"/>
        <w:jc w:val="both"/>
        <w:rPr>
          <w:rFonts w:asciiTheme="minorBidi" w:hAnsiTheme="minorBidi"/>
          <w:sz w:val="24"/>
          <w:szCs w:val="24"/>
        </w:rPr>
      </w:pPr>
      <w:r w:rsidRPr="00291980">
        <w:rPr>
          <w:rFonts w:asciiTheme="minorBidi" w:hAnsiTheme="minorBidi"/>
          <w:sz w:val="24"/>
          <w:szCs w:val="24"/>
        </w:rPr>
        <w:t xml:space="preserve">An appropriate agreement between successful applicant companies and </w:t>
      </w:r>
      <w:r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195CE0">
        <w:rPr>
          <w:rFonts w:asciiTheme="minorBidi" w:hAnsiTheme="minorBidi"/>
          <w:sz w:val="24"/>
          <w:szCs w:val="24"/>
          <w:lang w:val="en-US"/>
        </w:rPr>
        <w:t>Charité</w:t>
      </w:r>
      <w:proofErr w:type="spellEnd"/>
      <w:r w:rsidRPr="00291980">
        <w:rPr>
          <w:rFonts w:asciiTheme="minorBidi" w:hAnsiTheme="minorBidi"/>
          <w:sz w:val="24"/>
          <w:szCs w:val="24"/>
        </w:rPr>
        <w:t xml:space="preserve"> will need to be </w:t>
      </w:r>
      <w:r>
        <w:rPr>
          <w:rFonts w:asciiTheme="minorBidi" w:hAnsiTheme="minorBidi"/>
          <w:sz w:val="24"/>
          <w:szCs w:val="24"/>
        </w:rPr>
        <w:t>signed as one of the first milestones during the project initiation.</w:t>
      </w:r>
    </w:p>
    <w:p w:rsidR="0001776A" w:rsidRDefault="0001776A" w:rsidP="0001776A">
      <w:pPr>
        <w:keepNext/>
        <w:keepLines/>
        <w:spacing w:after="0"/>
        <w:outlineLvl w:val="1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017C6D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lastRenderedPageBreak/>
        <w:t>Process and Timeline</w:t>
      </w:r>
    </w:p>
    <w:p w:rsidR="003E54C0" w:rsidRPr="00256008" w:rsidRDefault="009A58D4" w:rsidP="0001776A">
      <w:pPr>
        <w:keepNext/>
        <w:keepLines/>
        <w:spacing w:after="0"/>
        <w:outlineLvl w:val="1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256008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object w:dxaOrig="12630" w:dyaOrig="8925" w14:anchorId="07CC5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5pt;height:259.5pt" o:ole="">
            <v:imagedata r:id="rId12" o:title="" croptop="5688f" cropbottom="16322f" cropleft="4567f" cropright="3012f"/>
          </v:shape>
          <o:OLEObject Type="Embed" ProgID="Acrobat.Document.DC" ShapeID="_x0000_i1025" DrawAspect="Content" ObjectID="_1724418806" r:id="rId13"/>
        </w:object>
      </w:r>
    </w:p>
    <w:p w:rsidR="009A58D4" w:rsidRDefault="009A58D4" w:rsidP="00A46A1D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:rsidR="00A46A1D" w:rsidRDefault="00A46A1D" w:rsidP="00A46A1D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291980">
        <w:rPr>
          <w:rFonts w:asciiTheme="minorBidi" w:hAnsiTheme="minorBidi"/>
          <w:b/>
          <w:bCs/>
          <w:sz w:val="24"/>
          <w:szCs w:val="24"/>
        </w:rPr>
        <w:t>Contacts</w:t>
      </w:r>
    </w:p>
    <w:p w:rsidR="006666E3" w:rsidRPr="00291980" w:rsidRDefault="006666E3" w:rsidP="00A46A1D">
      <w:pPr>
        <w:spacing w:after="0"/>
        <w:rPr>
          <w:rFonts w:asciiTheme="minorBidi" w:hAnsiTheme="minorBidi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5103"/>
      </w:tblGrid>
      <w:tr w:rsidR="00A46A1D" w:rsidRPr="00C455AA" w:rsidTr="00281FDB">
        <w:trPr>
          <w:trHeight w:val="6313"/>
        </w:trPr>
        <w:tc>
          <w:tcPr>
            <w:tcW w:w="44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4C0" w:rsidRDefault="002C4C6C" w:rsidP="003E54C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D38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Charit</w:t>
            </w:r>
            <w:r w:rsidR="002D38A9" w:rsidRPr="002D38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é</w:t>
            </w:r>
            <w:proofErr w:type="spellEnd"/>
            <w:r w:rsidR="00A46A1D" w:rsidRPr="002D38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D1F46" w:rsidRPr="003E54C0" w:rsidRDefault="00A46A1D" w:rsidP="003E54C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D38A9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2D38A9" w:rsidRPr="007D1F4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Dr. </w:t>
            </w:r>
            <w:r w:rsidR="002C4C6C" w:rsidRPr="007D1F46">
              <w:rPr>
                <w:rFonts w:ascii="Arial" w:hAnsi="Arial" w:cs="Arial"/>
                <w:b/>
                <w:sz w:val="20"/>
                <w:szCs w:val="20"/>
                <w:lang w:val="en-US"/>
              </w:rPr>
              <w:t>Maria R</w:t>
            </w:r>
            <w:r w:rsidR="002D38A9" w:rsidRPr="007D1F46">
              <w:rPr>
                <w:rFonts w:ascii="Arial" w:hAnsi="Arial" w:cs="Arial"/>
                <w:b/>
                <w:sz w:val="20"/>
                <w:szCs w:val="20"/>
                <w:lang w:val="en-US"/>
              </w:rPr>
              <w:t>ö</w:t>
            </w:r>
            <w:r w:rsidR="002C4C6C" w:rsidRPr="007D1F46">
              <w:rPr>
                <w:rFonts w:ascii="Arial" w:hAnsi="Arial" w:cs="Arial"/>
                <w:b/>
                <w:sz w:val="20"/>
                <w:szCs w:val="20"/>
                <w:lang w:val="en-US"/>
              </w:rPr>
              <w:t>nnefarth</w:t>
            </w:r>
            <w:r w:rsidR="002D38A9" w:rsidRPr="007D1F4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7D1F46" w:rsidRPr="007D1F46" w:rsidRDefault="00725BD9" w:rsidP="007D1F46">
            <w:pPr>
              <w:spacing w:after="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>Deputy Head of the</w:t>
            </w:r>
            <w:r w:rsidR="007D1F46" w:rsidRPr="007D1F46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Clinical Trial Unit</w:t>
            </w: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(CTU)</w:t>
            </w:r>
          </w:p>
          <w:p w:rsidR="007D1F46" w:rsidRPr="007D1F46" w:rsidRDefault="007D1F46" w:rsidP="007D1F46">
            <w:pPr>
              <w:spacing w:after="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D1F46">
              <w:rPr>
                <w:rFonts w:ascii="Arial" w:hAnsi="Arial" w:cs="Arial"/>
                <w:sz w:val="20"/>
                <w:szCs w:val="20"/>
                <w:lang w:val="en-US" w:eastAsia="de-DE"/>
              </w:rPr>
              <w:t>Clinical Study Center (CSC)</w:t>
            </w:r>
          </w:p>
          <w:p w:rsidR="007D1F46" w:rsidRPr="007D1F46" w:rsidRDefault="007D1F46" w:rsidP="007D1F46">
            <w:pPr>
              <w:spacing w:after="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D1F46">
              <w:rPr>
                <w:rFonts w:ascii="Arial" w:hAnsi="Arial" w:cs="Arial"/>
                <w:sz w:val="20"/>
                <w:szCs w:val="20"/>
                <w:lang w:val="en-US" w:eastAsia="de-DE"/>
              </w:rPr>
              <w:t>Charité</w:t>
            </w:r>
            <w:proofErr w:type="spellEnd"/>
            <w:r w:rsidRPr="007D1F46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- </w:t>
            </w:r>
            <w:proofErr w:type="spellStart"/>
            <w:r w:rsidRPr="007D1F46">
              <w:rPr>
                <w:rFonts w:ascii="Arial" w:hAnsi="Arial" w:cs="Arial"/>
                <w:sz w:val="20"/>
                <w:szCs w:val="20"/>
                <w:lang w:val="en-US" w:eastAsia="de-DE"/>
              </w:rPr>
              <w:t>Universitätsmedizin</w:t>
            </w:r>
            <w:proofErr w:type="spellEnd"/>
            <w:r w:rsidRPr="007D1F46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Berlin</w:t>
            </w:r>
          </w:p>
          <w:p w:rsidR="007D1F46" w:rsidRPr="007D1F46" w:rsidRDefault="007D1F46" w:rsidP="007D1F46">
            <w:pPr>
              <w:spacing w:after="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D1F46">
              <w:rPr>
                <w:rFonts w:ascii="Arial" w:hAnsi="Arial" w:cs="Arial"/>
                <w:sz w:val="20"/>
                <w:szCs w:val="20"/>
                <w:lang w:val="en-US" w:eastAsia="de-DE"/>
              </w:rPr>
              <w:t>Berlin Institute of Health (BIH)</w:t>
            </w:r>
          </w:p>
          <w:p w:rsidR="007D1F46" w:rsidRPr="00295ECC" w:rsidRDefault="007D1F46" w:rsidP="007D1F46">
            <w:pPr>
              <w:spacing w:after="0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95ECC">
              <w:rPr>
                <w:rFonts w:ascii="Arial" w:hAnsi="Arial" w:cs="Arial"/>
                <w:sz w:val="20"/>
                <w:szCs w:val="20"/>
                <w:lang w:eastAsia="de-DE"/>
              </w:rPr>
              <w:t>Tel.:   +49 30 450 643 635</w:t>
            </w:r>
          </w:p>
          <w:p w:rsidR="002D38A9" w:rsidRPr="00835FE7" w:rsidRDefault="007D1F46" w:rsidP="007D1F46">
            <w:pPr>
              <w:spacing w:after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de-DE"/>
              </w:rPr>
            </w:pPr>
            <w:r w:rsidRPr="00295ECC">
              <w:rPr>
                <w:rFonts w:ascii="Arial" w:hAnsi="Arial" w:cs="Arial"/>
                <w:sz w:val="20"/>
                <w:szCs w:val="20"/>
                <w:lang w:eastAsia="de-DE"/>
              </w:rPr>
              <w:t xml:space="preserve">E-Mail: </w:t>
            </w:r>
            <w:hyperlink r:id="rId14" w:history="1">
              <w:r w:rsidR="00835FE7" w:rsidRPr="00DB1045">
                <w:rPr>
                  <w:rStyle w:val="Hyperlink"/>
                  <w:rFonts w:ascii="Arial" w:hAnsi="Arial" w:cs="Arial"/>
                  <w:sz w:val="20"/>
                  <w:szCs w:val="20"/>
                  <w:lang w:eastAsia="de-DE"/>
                </w:rPr>
                <w:t>maria.roennefarth@bih-charite.de</w:t>
              </w:r>
            </w:hyperlink>
            <w:r w:rsidR="002C4C6C" w:rsidRPr="00835FE7">
              <w:rPr>
                <w:rFonts w:ascii="Arial" w:hAnsi="Arial" w:cs="Arial"/>
                <w:sz w:val="20"/>
                <w:szCs w:val="20"/>
                <w:lang w:eastAsia="de-DE"/>
              </w:rPr>
              <w:br/>
            </w:r>
          </w:p>
          <w:p w:rsidR="002D38A9" w:rsidRPr="007D1F46" w:rsidRDefault="002D38A9" w:rsidP="002D38A9">
            <w:pPr>
              <w:spacing w:after="0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n-US" w:eastAsia="de-DE"/>
              </w:rPr>
            </w:pPr>
            <w:r w:rsidRPr="007D1F46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n-US" w:eastAsia="de-DE"/>
              </w:rPr>
              <w:t>Dr. Hana Hastor</w:t>
            </w:r>
          </w:p>
          <w:p w:rsidR="00725BD9" w:rsidRPr="007D1F46" w:rsidRDefault="00725BD9" w:rsidP="00725BD9">
            <w:pPr>
              <w:spacing w:after="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Medical advisor at the </w:t>
            </w:r>
            <w:r w:rsidRPr="007D1F46">
              <w:rPr>
                <w:rFonts w:ascii="Arial" w:hAnsi="Arial" w:cs="Arial"/>
                <w:sz w:val="20"/>
                <w:szCs w:val="20"/>
                <w:lang w:val="en-US" w:eastAsia="de-DE"/>
              </w:rPr>
              <w:t>Clinical Trial Unit (CTU)</w:t>
            </w:r>
          </w:p>
          <w:p w:rsidR="007D1F46" w:rsidRPr="007D1F46" w:rsidRDefault="007D1F46" w:rsidP="007D1F46">
            <w:pPr>
              <w:spacing w:after="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D1F46">
              <w:rPr>
                <w:rFonts w:ascii="Arial" w:hAnsi="Arial" w:cs="Arial"/>
                <w:sz w:val="20"/>
                <w:szCs w:val="20"/>
                <w:lang w:val="en-US" w:eastAsia="de-DE"/>
              </w:rPr>
              <w:t>Clinical Study Center (CSC)</w:t>
            </w:r>
          </w:p>
          <w:p w:rsidR="007D1F46" w:rsidRPr="00295ECC" w:rsidRDefault="007D1F46" w:rsidP="007D1F46">
            <w:pPr>
              <w:spacing w:after="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295ECC">
              <w:rPr>
                <w:rFonts w:ascii="Arial" w:hAnsi="Arial" w:cs="Arial"/>
                <w:sz w:val="20"/>
                <w:szCs w:val="20"/>
                <w:lang w:val="en-US" w:eastAsia="de-DE"/>
              </w:rPr>
              <w:t>Charité</w:t>
            </w:r>
            <w:proofErr w:type="spellEnd"/>
            <w:r w:rsidRPr="00295ECC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- </w:t>
            </w:r>
            <w:proofErr w:type="spellStart"/>
            <w:r w:rsidRPr="00295ECC">
              <w:rPr>
                <w:rFonts w:ascii="Arial" w:hAnsi="Arial" w:cs="Arial"/>
                <w:sz w:val="20"/>
                <w:szCs w:val="20"/>
                <w:lang w:val="en-US" w:eastAsia="de-DE"/>
              </w:rPr>
              <w:t>Universitätsmedizin</w:t>
            </w:r>
            <w:proofErr w:type="spellEnd"/>
            <w:r w:rsidRPr="00295ECC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Berlin</w:t>
            </w:r>
          </w:p>
          <w:p w:rsidR="007D1F46" w:rsidRPr="00835FE7" w:rsidRDefault="007D1F46" w:rsidP="007D1F46">
            <w:pPr>
              <w:spacing w:after="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95ECC">
              <w:rPr>
                <w:rFonts w:ascii="Arial" w:hAnsi="Arial" w:cs="Arial"/>
                <w:sz w:val="20"/>
                <w:szCs w:val="20"/>
                <w:lang w:val="en-US" w:eastAsia="de-DE"/>
              </w:rPr>
              <w:t>Berlin Institute of Health (BIH)</w:t>
            </w:r>
          </w:p>
          <w:p w:rsidR="007D1F46" w:rsidRPr="00295ECC" w:rsidRDefault="007D1F46" w:rsidP="007D1F46">
            <w:pPr>
              <w:spacing w:after="0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95ECC">
              <w:rPr>
                <w:rFonts w:ascii="Arial" w:hAnsi="Arial" w:cs="Arial"/>
                <w:sz w:val="20"/>
                <w:szCs w:val="20"/>
                <w:lang w:eastAsia="de-DE"/>
              </w:rPr>
              <w:t>Tel.:   +49 30 450 643 687</w:t>
            </w:r>
          </w:p>
          <w:p w:rsidR="007D1F46" w:rsidRPr="00835FE7" w:rsidRDefault="00C455AA" w:rsidP="007D1F46">
            <w:pPr>
              <w:spacing w:after="0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E-Mail: </w:t>
            </w:r>
            <w:hyperlink r:id="rId15" w:history="1">
              <w:r w:rsidR="00835FE7" w:rsidRPr="00DB1045">
                <w:rPr>
                  <w:rStyle w:val="Hyperlink"/>
                  <w:rFonts w:ascii="Arial" w:hAnsi="Arial" w:cs="Arial"/>
                  <w:sz w:val="20"/>
                  <w:szCs w:val="20"/>
                  <w:lang w:eastAsia="de-DE"/>
                </w:rPr>
                <w:t>hana.hastor@bih-charite.de</w:t>
              </w:r>
            </w:hyperlink>
          </w:p>
          <w:p w:rsidR="002D38A9" w:rsidRPr="00835FE7" w:rsidRDefault="002D38A9" w:rsidP="002D38A9">
            <w:pPr>
              <w:spacing w:after="0"/>
              <w:rPr>
                <w:rStyle w:val="Hyperlink"/>
                <w:rFonts w:ascii="Arial" w:hAnsi="Arial" w:cs="Arial"/>
                <w:sz w:val="20"/>
                <w:szCs w:val="20"/>
                <w:lang w:eastAsia="de-DE"/>
              </w:rPr>
            </w:pPr>
          </w:p>
          <w:p w:rsidR="002D38A9" w:rsidRPr="007D1F46" w:rsidRDefault="002D38A9" w:rsidP="002D38A9">
            <w:pPr>
              <w:spacing w:after="0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n-US" w:eastAsia="de-DE"/>
              </w:rPr>
            </w:pPr>
            <w:r w:rsidRPr="007D1F46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n-US" w:eastAsia="de-DE"/>
              </w:rPr>
              <w:t>Luise Roither, MBA</w:t>
            </w:r>
          </w:p>
          <w:p w:rsidR="002D38A9" w:rsidRPr="007D1F46" w:rsidRDefault="002D38A9" w:rsidP="002D38A9">
            <w:pPr>
              <w:spacing w:after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 w:eastAsia="de-DE"/>
              </w:rPr>
            </w:pPr>
            <w:proofErr w:type="spellStart"/>
            <w:r w:rsidRPr="007D1F4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 w:eastAsia="de-DE"/>
              </w:rPr>
              <w:t>Charité</w:t>
            </w:r>
            <w:proofErr w:type="spellEnd"/>
            <w:r w:rsidRPr="007D1F4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 w:eastAsia="de-DE"/>
              </w:rPr>
              <w:t xml:space="preserve"> BIH Innovation (CBI)</w:t>
            </w:r>
          </w:p>
          <w:p w:rsidR="002D38A9" w:rsidRPr="007D1F46" w:rsidRDefault="002D38A9" w:rsidP="002D38A9">
            <w:pPr>
              <w:spacing w:after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 w:eastAsia="de-DE"/>
              </w:rPr>
            </w:pPr>
            <w:r w:rsidRPr="007D1F4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 w:eastAsia="de-DE"/>
              </w:rPr>
              <w:t xml:space="preserve">Head of </w:t>
            </w:r>
            <w:proofErr w:type="spellStart"/>
            <w:r w:rsidRPr="007D1F4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 w:eastAsia="de-DE"/>
              </w:rPr>
              <w:t>Match&amp;Connect</w:t>
            </w:r>
            <w:proofErr w:type="spellEnd"/>
            <w:r w:rsidRPr="007D1F4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 w:eastAsia="de-DE"/>
              </w:rPr>
              <w:t xml:space="preserve"> – international startup partnerships</w:t>
            </w:r>
          </w:p>
          <w:p w:rsidR="002D38A9" w:rsidRPr="00295ECC" w:rsidRDefault="002D38A9" w:rsidP="002D38A9">
            <w:pPr>
              <w:spacing w:after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de-DE"/>
              </w:rPr>
            </w:pPr>
            <w:r w:rsidRPr="00295EC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de-DE"/>
              </w:rPr>
              <w:t>Tel. +49 30 450 543025</w:t>
            </w:r>
          </w:p>
          <w:p w:rsidR="002D38A9" w:rsidRPr="00295ECC" w:rsidRDefault="002D38A9" w:rsidP="002D38A9">
            <w:pPr>
              <w:spacing w:after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de-DE"/>
              </w:rPr>
            </w:pPr>
            <w:r w:rsidRPr="00295EC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de-DE"/>
              </w:rPr>
              <w:t>Mob. +49 172 234 39 36</w:t>
            </w:r>
          </w:p>
          <w:p w:rsidR="00195CE0" w:rsidRPr="00C455AA" w:rsidRDefault="00C455AA" w:rsidP="00281FDB">
            <w:pPr>
              <w:spacing w:after="0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C455A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de-DE"/>
              </w:rPr>
              <w:t xml:space="preserve">E-Mail: </w:t>
            </w:r>
            <w:hyperlink r:id="rId16" w:history="1">
              <w:r w:rsidRPr="00E80FD9">
                <w:rPr>
                  <w:rStyle w:val="Hyperlink"/>
                  <w:rFonts w:ascii="Arial" w:hAnsi="Arial" w:cs="Arial"/>
                  <w:sz w:val="20"/>
                  <w:szCs w:val="20"/>
                  <w:lang w:eastAsia="de-DE"/>
                </w:rPr>
                <w:t>luise.roither@bih-charite.de</w:t>
              </w:r>
            </w:hyperlink>
          </w:p>
        </w:tc>
        <w:tc>
          <w:tcPr>
            <w:tcW w:w="51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5AA" w:rsidRDefault="0001776A" w:rsidP="00C455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55AA">
              <w:rPr>
                <w:rFonts w:ascii="Arial" w:hAnsi="Arial" w:cs="Arial"/>
                <w:b/>
                <w:sz w:val="20"/>
                <w:szCs w:val="20"/>
                <w:lang w:val="en-US"/>
              </w:rPr>
              <w:t>Israel Innovation Authority</w:t>
            </w:r>
          </w:p>
          <w:p w:rsidR="00A46A1D" w:rsidRDefault="009A58D4" w:rsidP="00C455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International Collaboration Division</w:t>
            </w:r>
          </w:p>
          <w:p w:rsidR="009A58D4" w:rsidRDefault="00446BB6" w:rsidP="009A58D4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9A58D4" w:rsidRPr="00CC57B9">
                <w:rPr>
                  <w:rStyle w:val="Hyperlink"/>
                  <w:rFonts w:ascii="Arial" w:hAnsi="Arial" w:cs="Arial"/>
                  <w:sz w:val="20"/>
                  <w:szCs w:val="20"/>
                </w:rPr>
                <w:t>InternationalCollaborations@innovationisrael.org.il</w:t>
              </w:r>
            </w:hyperlink>
          </w:p>
          <w:p w:rsidR="009A58D4" w:rsidRPr="00835FE7" w:rsidRDefault="009A58D4" w:rsidP="009A5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C455AA" w:rsidRPr="00C455AA" w:rsidRDefault="00C455AA" w:rsidP="00C455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4EE" w:rsidRPr="00C455AA" w:rsidRDefault="008054EE" w:rsidP="00A44245">
      <w:pPr>
        <w:rPr>
          <w:sz w:val="24"/>
          <w:szCs w:val="24"/>
        </w:rPr>
      </w:pPr>
    </w:p>
    <w:sectPr w:rsidR="008054EE" w:rsidRPr="00C455AA" w:rsidSect="00AE0338">
      <w:headerReference w:type="default" r:id="rId18"/>
      <w:footerReference w:type="default" r:id="rId19"/>
      <w:pgSz w:w="11906" w:h="16838"/>
      <w:pgMar w:top="1417" w:right="1417" w:bottom="1134" w:left="1417" w:header="737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BFB6B5A" w16cid:durableId="493615C7"/>
  <w16cid:commentId w16cid:paraId="0752396F" w16cid:durableId="78A3F8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9A" w:rsidRDefault="00633E9A">
      <w:pPr>
        <w:spacing w:after="0" w:line="240" w:lineRule="auto"/>
      </w:pPr>
      <w:r>
        <w:separator/>
      </w:r>
    </w:p>
  </w:endnote>
  <w:endnote w:type="continuationSeparator" w:id="0">
    <w:p w:rsidR="00633E9A" w:rsidRDefault="0063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51EA8F" w:rsidTr="2551EA8F">
      <w:tc>
        <w:tcPr>
          <w:tcW w:w="3020" w:type="dxa"/>
        </w:tcPr>
        <w:p w:rsidR="2551EA8F" w:rsidRDefault="2551EA8F" w:rsidP="2551EA8F">
          <w:pPr>
            <w:pStyle w:val="a4"/>
            <w:ind w:left="-115"/>
          </w:pPr>
        </w:p>
      </w:tc>
      <w:tc>
        <w:tcPr>
          <w:tcW w:w="3020" w:type="dxa"/>
        </w:tcPr>
        <w:p w:rsidR="2551EA8F" w:rsidRDefault="2551EA8F" w:rsidP="2551EA8F">
          <w:pPr>
            <w:pStyle w:val="a4"/>
            <w:jc w:val="center"/>
          </w:pPr>
        </w:p>
      </w:tc>
      <w:tc>
        <w:tcPr>
          <w:tcW w:w="3020" w:type="dxa"/>
        </w:tcPr>
        <w:p w:rsidR="2551EA8F" w:rsidRDefault="2551EA8F" w:rsidP="2551EA8F">
          <w:pPr>
            <w:pStyle w:val="a4"/>
            <w:ind w:right="-115"/>
            <w:jc w:val="right"/>
          </w:pPr>
        </w:p>
      </w:tc>
    </w:tr>
  </w:tbl>
  <w:p w:rsidR="2551EA8F" w:rsidRDefault="2551EA8F" w:rsidP="2551EA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9A" w:rsidRDefault="00633E9A">
      <w:pPr>
        <w:spacing w:after="0" w:line="240" w:lineRule="auto"/>
      </w:pPr>
      <w:r>
        <w:separator/>
      </w:r>
    </w:p>
  </w:footnote>
  <w:footnote w:type="continuationSeparator" w:id="0">
    <w:p w:rsidR="00633E9A" w:rsidRDefault="00633E9A">
      <w:pPr>
        <w:spacing w:after="0" w:line="240" w:lineRule="auto"/>
      </w:pPr>
      <w:r>
        <w:continuationSeparator/>
      </w:r>
    </w:p>
  </w:footnote>
  <w:footnote w:id="1">
    <w:p w:rsidR="2551EA8F" w:rsidRPr="00283972" w:rsidRDefault="2551EA8F" w:rsidP="2551EA8F">
      <w:pPr>
        <w:pStyle w:val="af3"/>
        <w:rPr>
          <w:rFonts w:asciiTheme="minorBidi" w:hAnsiTheme="minorBidi"/>
          <w:sz w:val="22"/>
          <w:szCs w:val="24"/>
          <w:lang w:val="en-US"/>
        </w:rPr>
      </w:pPr>
      <w:r w:rsidRPr="2551EA8F">
        <w:rPr>
          <w:rStyle w:val="af1"/>
        </w:rPr>
        <w:footnoteRef/>
      </w:r>
      <w:r w:rsidRPr="00283972">
        <w:rPr>
          <w:lang w:val="en-US"/>
        </w:rPr>
        <w:t xml:space="preserve"> </w:t>
      </w:r>
      <w:r w:rsidRPr="00283972">
        <w:rPr>
          <w:rFonts w:asciiTheme="minorBidi" w:hAnsiTheme="minorBidi"/>
          <w:sz w:val="18"/>
          <w:lang w:val="en-US"/>
        </w:rPr>
        <w:t xml:space="preserve">Since the </w:t>
      </w:r>
      <w:proofErr w:type="spellStart"/>
      <w:r w:rsidRPr="00283972">
        <w:rPr>
          <w:rFonts w:asciiTheme="minorBidi" w:hAnsiTheme="minorBidi"/>
          <w:sz w:val="18"/>
          <w:lang w:val="en-US"/>
        </w:rPr>
        <w:t>Charité</w:t>
      </w:r>
      <w:proofErr w:type="spellEnd"/>
      <w:r w:rsidRPr="00283972">
        <w:rPr>
          <w:rFonts w:asciiTheme="minorBidi" w:hAnsiTheme="minorBidi"/>
          <w:sz w:val="18"/>
          <w:lang w:val="en-US"/>
        </w:rPr>
        <w:t xml:space="preserve"> </w:t>
      </w:r>
      <w:proofErr w:type="spellStart"/>
      <w:r w:rsidRPr="00283972">
        <w:rPr>
          <w:rFonts w:asciiTheme="minorBidi" w:hAnsiTheme="minorBidi"/>
          <w:sz w:val="18"/>
          <w:lang w:val="en-US"/>
        </w:rPr>
        <w:t>Universitaetsmedizin</w:t>
      </w:r>
      <w:proofErr w:type="spellEnd"/>
      <w:r w:rsidRPr="00283972">
        <w:rPr>
          <w:rFonts w:asciiTheme="minorBidi" w:hAnsiTheme="minorBidi"/>
          <w:sz w:val="18"/>
          <w:lang w:val="en-US"/>
        </w:rPr>
        <w:t xml:space="preserve"> Berlin is a </w:t>
      </w:r>
      <w:proofErr w:type="gramStart"/>
      <w:r w:rsidRPr="00283972">
        <w:rPr>
          <w:rFonts w:asciiTheme="minorBidi" w:hAnsiTheme="minorBidi"/>
          <w:sz w:val="18"/>
          <w:lang w:val="en-US"/>
        </w:rPr>
        <w:t>legal</w:t>
      </w:r>
      <w:proofErr w:type="gramEnd"/>
      <w:r w:rsidRPr="00283972">
        <w:rPr>
          <w:rFonts w:asciiTheme="minorBidi" w:hAnsiTheme="minorBidi"/>
          <w:sz w:val="18"/>
          <w:lang w:val="en-US"/>
        </w:rPr>
        <w:t xml:space="preserve"> entity under public law and has the legal obligation to not grant indirect State Aid to industrial partners (by not charging certain project costs). See also: European law on state aid (</w:t>
      </w:r>
      <w:proofErr w:type="spellStart"/>
      <w:r w:rsidRPr="00283972">
        <w:rPr>
          <w:rFonts w:asciiTheme="minorBidi" w:hAnsiTheme="minorBidi"/>
          <w:sz w:val="18"/>
          <w:lang w:val="en-US"/>
        </w:rPr>
        <w:t>Europäisches</w:t>
      </w:r>
      <w:proofErr w:type="spellEnd"/>
      <w:r w:rsidRPr="00283972">
        <w:rPr>
          <w:rFonts w:asciiTheme="minorBidi" w:hAnsiTheme="minorBidi"/>
          <w:sz w:val="18"/>
          <w:lang w:val="en-US"/>
        </w:rPr>
        <w:t xml:space="preserve"> </w:t>
      </w:r>
      <w:proofErr w:type="spellStart"/>
      <w:r w:rsidRPr="00283972">
        <w:rPr>
          <w:rFonts w:asciiTheme="minorBidi" w:hAnsiTheme="minorBidi"/>
          <w:sz w:val="18"/>
          <w:lang w:val="en-US"/>
        </w:rPr>
        <w:t>Beihilferecht</w:t>
      </w:r>
      <w:proofErr w:type="spellEnd"/>
      <w:r w:rsidRPr="00283972">
        <w:rPr>
          <w:rFonts w:asciiTheme="minorBidi" w:hAnsiTheme="minorBidi"/>
          <w:sz w:val="18"/>
          <w:lang w:val="en-U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00" w:rsidRDefault="00266553">
    <w:pPr>
      <w:pStyle w:val="a4"/>
    </w:pPr>
    <w:r>
      <w:rPr>
        <w:noProof/>
        <w:lang w:val="en-US" w:bidi="he-IL"/>
      </w:rPr>
      <w:drawing>
        <wp:inline distT="0" distB="0" distL="0" distR="0" wp14:anchorId="22EB931F" wp14:editId="4277DC83">
          <wp:extent cx="2261520" cy="741372"/>
          <wp:effectExtent l="0" t="0" r="0" b="0"/>
          <wp:docPr id="1" name="Grafik 1" descr="C:\Users\taveral\AppData\Local\Microsoft\Windows\INetCache\Content.Word\BIH_Logo_at-Charite_kurz_que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averal\AppData\Local\Microsoft\Windows\INetCache\Content.Word\BIH_Logo_at-Charite_kurz_quer_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3" t="14111" r="3374" b="15274"/>
                  <a:stretch/>
                </pic:blipFill>
                <pic:spPr bwMode="auto">
                  <a:xfrm>
                    <a:off x="0" y="0"/>
                    <a:ext cx="2267044" cy="7431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B3C00" w:rsidRPr="00F5333A"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0B5355AD" wp14:editId="170A7749">
          <wp:simplePos x="0" y="0"/>
          <wp:positionH relativeFrom="margin">
            <wp:posOffset>3877310</wp:posOffset>
          </wp:positionH>
          <wp:positionV relativeFrom="paragraph">
            <wp:posOffset>82550</wp:posOffset>
          </wp:positionV>
          <wp:extent cx="1873885" cy="657225"/>
          <wp:effectExtent l="0" t="0" r="0" b="9525"/>
          <wp:wrapTight wrapText="bothSides">
            <wp:wrapPolygon edited="0">
              <wp:start x="0" y="0"/>
              <wp:lineTo x="0" y="21287"/>
              <wp:lineTo x="21300" y="21287"/>
              <wp:lineTo x="21300" y="0"/>
              <wp:lineTo x="0" y="0"/>
            </wp:wrapPolygon>
          </wp:wrapTight>
          <wp:docPr id="19" name="Picture 3" descr="http://www.matimop.org.il/Uploads/Editor/Images/Cap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921635" name="Picture 11" descr="http://www.matimop.org.il/Uploads/Editor/Images/Captur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3C00" w:rsidRDefault="005B3C00">
    <w:pPr>
      <w:pStyle w:val="a4"/>
    </w:pPr>
  </w:p>
  <w:p w:rsidR="008E3D4A" w:rsidRDefault="008E3D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CA1"/>
    <w:multiLevelType w:val="hybridMultilevel"/>
    <w:tmpl w:val="02C24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1567"/>
    <w:multiLevelType w:val="hybridMultilevel"/>
    <w:tmpl w:val="95324460"/>
    <w:lvl w:ilvl="0" w:tplc="4716A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95CC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0F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E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23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C8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C0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40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65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BAB"/>
    <w:multiLevelType w:val="hybridMultilevel"/>
    <w:tmpl w:val="BCA6BCDC"/>
    <w:lvl w:ilvl="0" w:tplc="D46CA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6326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60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0C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85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49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29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A2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63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4472"/>
    <w:multiLevelType w:val="hybridMultilevel"/>
    <w:tmpl w:val="2E14FA30"/>
    <w:lvl w:ilvl="0" w:tplc="19F6537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F03C4"/>
    <w:multiLevelType w:val="hybridMultilevel"/>
    <w:tmpl w:val="62CA7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B5C16"/>
    <w:multiLevelType w:val="hybridMultilevel"/>
    <w:tmpl w:val="99BEA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03313"/>
    <w:multiLevelType w:val="hybridMultilevel"/>
    <w:tmpl w:val="DC46217C"/>
    <w:lvl w:ilvl="0" w:tplc="4D4E06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55E8B9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63660E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528EF58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55ECAC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EBDAB008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951AB57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BDE6512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36669E2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3490FCA"/>
    <w:multiLevelType w:val="hybridMultilevel"/>
    <w:tmpl w:val="E6EEB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tzQ2tDAFsk3MDJR0lIJTi4sz8/NACgwNawE7BzKtLQAAAA=="/>
  </w:docVars>
  <w:rsids>
    <w:rsidRoot w:val="00B61327"/>
    <w:rsid w:val="0001776A"/>
    <w:rsid w:val="000345B3"/>
    <w:rsid w:val="00071677"/>
    <w:rsid w:val="00097DF6"/>
    <w:rsid w:val="000B2F00"/>
    <w:rsid w:val="000C7444"/>
    <w:rsid w:val="000F0D37"/>
    <w:rsid w:val="00114A12"/>
    <w:rsid w:val="00142029"/>
    <w:rsid w:val="00164649"/>
    <w:rsid w:val="00195CE0"/>
    <w:rsid w:val="001A0177"/>
    <w:rsid w:val="001C6DC5"/>
    <w:rsid w:val="001F5AF2"/>
    <w:rsid w:val="002030D9"/>
    <w:rsid w:val="00254697"/>
    <w:rsid w:val="00256008"/>
    <w:rsid w:val="00262E8B"/>
    <w:rsid w:val="00266553"/>
    <w:rsid w:val="00281FDB"/>
    <w:rsid w:val="00283972"/>
    <w:rsid w:val="00291980"/>
    <w:rsid w:val="002922E6"/>
    <w:rsid w:val="00295ECC"/>
    <w:rsid w:val="002A2F90"/>
    <w:rsid w:val="002A5107"/>
    <w:rsid w:val="002A7825"/>
    <w:rsid w:val="002C38E2"/>
    <w:rsid w:val="002C4C6C"/>
    <w:rsid w:val="002D38A9"/>
    <w:rsid w:val="002D4CA7"/>
    <w:rsid w:val="0034460E"/>
    <w:rsid w:val="00351B23"/>
    <w:rsid w:val="0038012D"/>
    <w:rsid w:val="003971B9"/>
    <w:rsid w:val="003E54C0"/>
    <w:rsid w:val="003F6F94"/>
    <w:rsid w:val="00402706"/>
    <w:rsid w:val="0041284D"/>
    <w:rsid w:val="004227AD"/>
    <w:rsid w:val="0043235D"/>
    <w:rsid w:val="00452997"/>
    <w:rsid w:val="004B3831"/>
    <w:rsid w:val="004D2AEF"/>
    <w:rsid w:val="004E79DB"/>
    <w:rsid w:val="00546D18"/>
    <w:rsid w:val="00591CDF"/>
    <w:rsid w:val="00592FD1"/>
    <w:rsid w:val="00595B3F"/>
    <w:rsid w:val="005A5052"/>
    <w:rsid w:val="005B1582"/>
    <w:rsid w:val="005B3C00"/>
    <w:rsid w:val="005B6FF8"/>
    <w:rsid w:val="005E26CD"/>
    <w:rsid w:val="005E4EAF"/>
    <w:rsid w:val="006033E7"/>
    <w:rsid w:val="00633E9A"/>
    <w:rsid w:val="006666E3"/>
    <w:rsid w:val="00677A8C"/>
    <w:rsid w:val="0069312E"/>
    <w:rsid w:val="00693376"/>
    <w:rsid w:val="00693FC5"/>
    <w:rsid w:val="006A01AF"/>
    <w:rsid w:val="006C641A"/>
    <w:rsid w:val="006E000B"/>
    <w:rsid w:val="00725BD9"/>
    <w:rsid w:val="00762084"/>
    <w:rsid w:val="00783AD1"/>
    <w:rsid w:val="007A1393"/>
    <w:rsid w:val="007A2FB9"/>
    <w:rsid w:val="007A7BDD"/>
    <w:rsid w:val="007B0208"/>
    <w:rsid w:val="007D1F46"/>
    <w:rsid w:val="007E177E"/>
    <w:rsid w:val="007E5825"/>
    <w:rsid w:val="008054EE"/>
    <w:rsid w:val="00805DD3"/>
    <w:rsid w:val="00835FE7"/>
    <w:rsid w:val="00866E86"/>
    <w:rsid w:val="00876484"/>
    <w:rsid w:val="008A32BA"/>
    <w:rsid w:val="008A79B1"/>
    <w:rsid w:val="008D41D8"/>
    <w:rsid w:val="008E37FA"/>
    <w:rsid w:val="008E3D4A"/>
    <w:rsid w:val="00913D7D"/>
    <w:rsid w:val="00920B7C"/>
    <w:rsid w:val="0096649F"/>
    <w:rsid w:val="009A58D4"/>
    <w:rsid w:val="00A13229"/>
    <w:rsid w:val="00A44245"/>
    <w:rsid w:val="00A46A1D"/>
    <w:rsid w:val="00A87A03"/>
    <w:rsid w:val="00A940DC"/>
    <w:rsid w:val="00AB5F7E"/>
    <w:rsid w:val="00AE0338"/>
    <w:rsid w:val="00B430A6"/>
    <w:rsid w:val="00B61327"/>
    <w:rsid w:val="00BF6A82"/>
    <w:rsid w:val="00C064C8"/>
    <w:rsid w:val="00C2614F"/>
    <w:rsid w:val="00C455AA"/>
    <w:rsid w:val="00C924E0"/>
    <w:rsid w:val="00CC095A"/>
    <w:rsid w:val="00D46101"/>
    <w:rsid w:val="00D82476"/>
    <w:rsid w:val="00DC3E20"/>
    <w:rsid w:val="00DD0E45"/>
    <w:rsid w:val="00DD689D"/>
    <w:rsid w:val="00DD68AB"/>
    <w:rsid w:val="00E34510"/>
    <w:rsid w:val="00E545F9"/>
    <w:rsid w:val="00EA0A2D"/>
    <w:rsid w:val="00EA56EB"/>
    <w:rsid w:val="00EC764A"/>
    <w:rsid w:val="00ED0389"/>
    <w:rsid w:val="00ED4960"/>
    <w:rsid w:val="00EF684E"/>
    <w:rsid w:val="00F11198"/>
    <w:rsid w:val="00F46915"/>
    <w:rsid w:val="00F931FE"/>
    <w:rsid w:val="00F956EF"/>
    <w:rsid w:val="10CF8EBE"/>
    <w:rsid w:val="23641BBC"/>
    <w:rsid w:val="2551EA8F"/>
    <w:rsid w:val="305A6722"/>
    <w:rsid w:val="32EBAAB8"/>
    <w:rsid w:val="37005C2B"/>
    <w:rsid w:val="3746761E"/>
    <w:rsid w:val="461AF907"/>
    <w:rsid w:val="4A2BA0C8"/>
    <w:rsid w:val="4B823C21"/>
    <w:rsid w:val="518D8C2F"/>
    <w:rsid w:val="564A2E5E"/>
    <w:rsid w:val="5999B724"/>
    <w:rsid w:val="5EA9CD09"/>
    <w:rsid w:val="5FAA9B43"/>
    <w:rsid w:val="61466BA4"/>
    <w:rsid w:val="6394D2F2"/>
    <w:rsid w:val="66CF9937"/>
    <w:rsid w:val="6F354F4A"/>
    <w:rsid w:val="6F931D13"/>
    <w:rsid w:val="751F5A72"/>
    <w:rsid w:val="763DAF93"/>
    <w:rsid w:val="781C1854"/>
    <w:rsid w:val="7D2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5877E7"/>
  <w15:docId w15:val="{7AB17D83-323A-4E49-93D0-72B7E220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3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61327"/>
  </w:style>
  <w:style w:type="paragraph" w:styleId="a6">
    <w:name w:val="footer"/>
    <w:basedOn w:val="a"/>
    <w:link w:val="a7"/>
    <w:uiPriority w:val="99"/>
    <w:unhideWhenUsed/>
    <w:rsid w:val="00B6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61327"/>
  </w:style>
  <w:style w:type="table" w:customStyle="1" w:styleId="TableGrid2">
    <w:name w:val="Table Grid2"/>
    <w:basedOn w:val="a1"/>
    <w:next w:val="a8"/>
    <w:uiPriority w:val="59"/>
    <w:rsid w:val="00B613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613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1327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B61327"/>
    <w:rPr>
      <w:sz w:val="20"/>
      <w:szCs w:val="20"/>
    </w:rPr>
  </w:style>
  <w:style w:type="table" w:styleId="a8">
    <w:name w:val="Table Grid"/>
    <w:basedOn w:val="a1"/>
    <w:uiPriority w:val="39"/>
    <w:rsid w:val="00B6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B61327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B61327"/>
    <w:rPr>
      <w:b/>
      <w:bCs/>
    </w:rPr>
  </w:style>
  <w:style w:type="character" w:customStyle="1" w:styleId="af">
    <w:name w:val="נושא הערה תו"/>
    <w:basedOn w:val="ab"/>
    <w:link w:val="ae"/>
    <w:uiPriority w:val="99"/>
    <w:semiHidden/>
    <w:rsid w:val="00B6132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C764A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A46A1D"/>
    <w:rPr>
      <w:color w:val="0563C1" w:themeColor="hyperlink"/>
      <w:u w:val="single"/>
    </w:rPr>
  </w:style>
  <w:style w:type="paragraph" w:customStyle="1" w:styleId="Default">
    <w:name w:val="Default"/>
    <w:rsid w:val="00A46A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he-IL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טקסט הערת שוליים תו"/>
    <w:basedOn w:val="a0"/>
    <w:link w:val="af3"/>
    <w:uiPriority w:val="99"/>
    <w:semiHidden/>
    <w:rPr>
      <w:sz w:val="20"/>
      <w:szCs w:val="20"/>
    </w:rPr>
  </w:style>
  <w:style w:type="paragraph" w:styleId="af3">
    <w:name w:val="foot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yperlink" Target="mailto:InternationalCollaborations@innovationisrael.org.i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ise.roither@bih-charite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ovationisrael.org.il/international/rn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ana.hastor@bih-charite.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6fb479c0119c49df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a.roennefarth@bih-charit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504BAA019644D9645F963F31233E4" ma:contentTypeVersion="14" ma:contentTypeDescription="Create a new document." ma:contentTypeScope="" ma:versionID="b66c187b3a5e5f8d05a0c23ae84096a3">
  <xsd:schema xmlns:xsd="http://www.w3.org/2001/XMLSchema" xmlns:xs="http://www.w3.org/2001/XMLSchema" xmlns:p="http://schemas.microsoft.com/office/2006/metadata/properties" xmlns:ns2="3f3912af-129c-45c5-98cd-a60654d66d4a" xmlns:ns3="74e849b0-ac8a-4202-a7a5-85640ac9f2e0" targetNamespace="http://schemas.microsoft.com/office/2006/metadata/properties" ma:root="true" ma:fieldsID="ead49caa3471b6063bea20e44dd6b2fc" ns2:_="" ns3:_="">
    <xsd:import namespace="3f3912af-129c-45c5-98cd-a60654d66d4a"/>
    <xsd:import namespace="74e849b0-ac8a-4202-a7a5-85640ac9f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12af-129c-45c5-98cd-a60654d66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75ea7b-1eef-4e91-915e-32e4cb5a9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49b0-ac8a-4202-a7a5-85640ac9f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04178e-d358-4b9b-abc3-8ed0fac0a88e}" ma:internalName="TaxCatchAll" ma:showField="CatchAllData" ma:web="74e849b0-ac8a-4202-a7a5-85640ac9f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849b0-ac8a-4202-a7a5-85640ac9f2e0" xsi:nil="true"/>
    <lcf76f155ced4ddcb4097134ff3c332f xmlns="3f3912af-129c-45c5-98cd-a60654d66d4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80C0-9969-45D9-82E8-8F93E5553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A2E48-E571-44DC-8408-D01F619C0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912af-129c-45c5-98cd-a60654d66d4a"/>
    <ds:schemaRef ds:uri="74e849b0-ac8a-4202-a7a5-85640ac9f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DB09E-2C89-4CD8-ADD5-CF56E5E94776}">
  <ds:schemaRefs>
    <ds:schemaRef ds:uri="http://purl.org/dc/elements/1.1/"/>
    <ds:schemaRef ds:uri="http://schemas.microsoft.com/office/2006/documentManagement/types"/>
    <ds:schemaRef ds:uri="74e849b0-ac8a-4202-a7a5-85640ac9f2e0"/>
    <ds:schemaRef ds:uri="http://purl.org/dc/terms/"/>
    <ds:schemaRef ds:uri="3f3912af-129c-45c5-98cd-a60654d66d4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CFB914-9A9E-43A7-926B-7DFD95DE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1254</Words>
  <Characters>6275</Characters>
  <Application>Microsoft Office Word</Application>
  <DocSecurity>0</DocSecurity>
  <Lines>52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Nofar Hamrany</dc:creator>
  <cp:lastModifiedBy>Neta Gruber</cp:lastModifiedBy>
  <cp:revision>3</cp:revision>
  <dcterms:created xsi:type="dcterms:W3CDTF">2022-09-11T06:31:00Z</dcterms:created>
  <dcterms:modified xsi:type="dcterms:W3CDTF">2022-09-11T13:27:00Z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0x010100832504BAA019644D9645F963F31233E4</vt:lpwstr>
  </property>
  <property fmtid="{D5CDD505-2E9C-101B-9397-08002B2CF9AE}" pid="3" name="MediaServiceImageTags">
    <vt:lpwstr/>
  </property>
</Properties>
</file>